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FE8A" w14:textId="77777777" w:rsidR="00D64AF2" w:rsidRDefault="00D64AF2">
      <w:pPr>
        <w:pBdr>
          <w:bottom w:val="single" w:sz="12" w:space="1" w:color="auto"/>
        </w:pBdr>
        <w:rPr>
          <w:rFonts w:ascii="Arial" w:hAnsi="Arial"/>
          <w:b/>
          <w:i/>
          <w:sz w:val="52"/>
        </w:rPr>
      </w:pPr>
      <w:r>
        <w:rPr>
          <w:rFonts w:ascii="Arial" w:hAnsi="Arial"/>
          <w:b/>
          <w:i/>
          <w:sz w:val="52"/>
        </w:rPr>
        <w:t>News Release</w:t>
      </w:r>
    </w:p>
    <w:p w14:paraId="2DDCA7C3" w14:textId="77777777" w:rsidR="00D64AF2" w:rsidRDefault="00D64AF2">
      <w:pPr>
        <w:rPr>
          <w:rFonts w:ascii="Arial" w:hAnsi="Arial"/>
          <w:sz w:val="52"/>
        </w:rPr>
      </w:pPr>
    </w:p>
    <w:p w14:paraId="051C9D17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</w:p>
    <w:p w14:paraId="35C32624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</w:p>
    <w:p w14:paraId="1A9B020E" w14:textId="77777777" w:rsidR="00D64AF2" w:rsidRPr="00427C6E" w:rsidRDefault="00D64AF2">
      <w:pPr>
        <w:pStyle w:val="Heading7"/>
        <w:tabs>
          <w:tab w:val="left" w:pos="0"/>
        </w:tabs>
        <w:ind w:left="0"/>
        <w:rPr>
          <w:rFonts w:ascii="Arial" w:hAnsi="Arial" w:cs="Arial"/>
          <w:szCs w:val="22"/>
        </w:rPr>
      </w:pPr>
    </w:p>
    <w:p w14:paraId="47AA97CC" w14:textId="77777777" w:rsidR="00D64AF2" w:rsidRPr="00427C6E" w:rsidRDefault="00D64AF2">
      <w:pPr>
        <w:pStyle w:val="Heading7"/>
        <w:tabs>
          <w:tab w:val="left" w:pos="0"/>
        </w:tabs>
        <w:ind w:left="0"/>
        <w:rPr>
          <w:rFonts w:ascii="Arial" w:hAnsi="Arial" w:cs="Arial"/>
          <w:szCs w:val="22"/>
        </w:rPr>
      </w:pPr>
      <w:r w:rsidRPr="00427C6E">
        <w:rPr>
          <w:rFonts w:ascii="Arial" w:hAnsi="Arial" w:cs="Arial"/>
          <w:szCs w:val="22"/>
        </w:rPr>
        <w:t xml:space="preserve">For Immediate Release </w:t>
      </w:r>
    </w:p>
    <w:p w14:paraId="768E363D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mallCaps/>
          <w:sz w:val="22"/>
          <w:szCs w:val="22"/>
        </w:rPr>
        <w:t>&lt;Date&gt;</w:t>
      </w:r>
      <w:r w:rsidRPr="00427C6E">
        <w:rPr>
          <w:rFonts w:ascii="Arial" w:hAnsi="Arial" w:cs="Arial"/>
          <w:smallCaps/>
          <w:sz w:val="22"/>
          <w:szCs w:val="22"/>
        </w:rPr>
        <w:tab/>
      </w:r>
      <w:r w:rsidR="00233398" w:rsidRPr="00427C6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DE5A810" wp14:editId="6BC88267">
                <wp:simplePos x="0" y="0"/>
                <wp:positionH relativeFrom="page">
                  <wp:posOffset>1143000</wp:posOffset>
                </wp:positionH>
                <wp:positionV relativeFrom="page">
                  <wp:posOffset>1397000</wp:posOffset>
                </wp:positionV>
                <wp:extent cx="2743200" cy="736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321B" w14:textId="77777777" w:rsidR="004D24C5" w:rsidRPr="00744D72" w:rsidRDefault="004D24C5">
                            <w:pPr>
                              <w:pStyle w:val="Heading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4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Media may contact:</w:t>
                            </w:r>
                          </w:p>
                          <w:p w14:paraId="423A24ED" w14:textId="77777777" w:rsidR="004D24C5" w:rsidRPr="00744D72" w:rsidRDefault="004D24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A78053" w14:textId="77777777" w:rsidR="004D24C5" w:rsidRPr="00744D72" w:rsidRDefault="004D24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4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&lt;Person&gt;</w:t>
                            </w:r>
                          </w:p>
                          <w:p w14:paraId="73F2BD07" w14:textId="77777777" w:rsidR="004D24C5" w:rsidRPr="00744D72" w:rsidRDefault="004D24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4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&lt;Phone #&gt;</w:t>
                            </w:r>
                          </w:p>
                          <w:p w14:paraId="424A9D52" w14:textId="77777777" w:rsidR="004D24C5" w:rsidRDefault="004D24C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5A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0pt;width:3in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" o:allowincell="f" filled="f" stroked="f">
                <v:path arrowok="t"/>
                <v:textbox inset="0,0,0">
                  <w:txbxContent>
                    <w:p w14:paraId="6DA7321B" w14:textId="77777777" w:rsidR="004D24C5" w:rsidRPr="00744D72" w:rsidRDefault="004D24C5">
                      <w:pPr>
                        <w:pStyle w:val="Heading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4D72">
                        <w:rPr>
                          <w:rFonts w:ascii="Arial" w:hAnsi="Arial" w:cs="Arial"/>
                          <w:sz w:val="22"/>
                          <w:szCs w:val="22"/>
                        </w:rPr>
                        <w:t>Media may contact:</w:t>
                      </w:r>
                    </w:p>
                    <w:p w14:paraId="423A24ED" w14:textId="77777777" w:rsidR="004D24C5" w:rsidRPr="00744D72" w:rsidRDefault="004D24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A78053" w14:textId="77777777" w:rsidR="004D24C5" w:rsidRPr="00744D72" w:rsidRDefault="004D24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4D72">
                        <w:rPr>
                          <w:rFonts w:ascii="Arial" w:hAnsi="Arial" w:cs="Arial"/>
                          <w:sz w:val="22"/>
                          <w:szCs w:val="22"/>
                        </w:rPr>
                        <w:t>&lt;Person&gt;</w:t>
                      </w:r>
                    </w:p>
                    <w:p w14:paraId="73F2BD07" w14:textId="77777777" w:rsidR="004D24C5" w:rsidRPr="00744D72" w:rsidRDefault="004D24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4D72">
                        <w:rPr>
                          <w:rFonts w:ascii="Arial" w:hAnsi="Arial" w:cs="Arial"/>
                          <w:sz w:val="22"/>
                          <w:szCs w:val="22"/>
                        </w:rPr>
                        <w:t>&lt;Phone #&gt;</w:t>
                      </w:r>
                    </w:p>
                    <w:p w14:paraId="424A9D52" w14:textId="77777777" w:rsidR="004D24C5" w:rsidRDefault="004D24C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8C3A6CA" w14:textId="77777777" w:rsidR="00D64AF2" w:rsidRPr="00427C6E" w:rsidRDefault="00D64AF2">
      <w:pPr>
        <w:pStyle w:val="Heading6"/>
        <w:rPr>
          <w:rFonts w:ascii="Arial" w:hAnsi="Arial" w:cs="Arial"/>
          <w:b w:val="0"/>
          <w:smallCaps w:val="0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ab/>
      </w:r>
      <w:r w:rsidRPr="00427C6E">
        <w:rPr>
          <w:rFonts w:ascii="Arial" w:hAnsi="Arial" w:cs="Arial"/>
          <w:sz w:val="22"/>
          <w:szCs w:val="22"/>
        </w:rPr>
        <w:tab/>
      </w:r>
      <w:r w:rsidRPr="00427C6E">
        <w:rPr>
          <w:rFonts w:ascii="Arial" w:hAnsi="Arial" w:cs="Arial"/>
          <w:sz w:val="22"/>
          <w:szCs w:val="22"/>
        </w:rPr>
        <w:tab/>
      </w:r>
    </w:p>
    <w:p w14:paraId="14E26B20" w14:textId="50E21449" w:rsidR="00D64AF2" w:rsidRPr="00427C6E" w:rsidRDefault="004D24C5" w:rsidP="00D64AF2">
      <w:pPr>
        <w:pStyle w:val="Heading5"/>
        <w:ind w:left="0"/>
        <w:jc w:val="center"/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{your school district}</w:t>
      </w:r>
      <w:r w:rsidR="00D64AF2" w:rsidRPr="00427C6E">
        <w:rPr>
          <w:rFonts w:ascii="Arial" w:hAnsi="Arial" w:cs="Arial"/>
          <w:sz w:val="22"/>
          <w:szCs w:val="22"/>
        </w:rPr>
        <w:t xml:space="preserve"> and community to focus on bus safety Oct. </w:t>
      </w:r>
      <w:r w:rsidR="00C9383C" w:rsidRPr="00427C6E">
        <w:rPr>
          <w:rFonts w:ascii="Arial" w:hAnsi="Arial" w:cs="Arial"/>
          <w:sz w:val="22"/>
          <w:szCs w:val="22"/>
        </w:rPr>
        <w:t>1</w:t>
      </w:r>
      <w:r w:rsidR="00427C6E" w:rsidRPr="00427C6E">
        <w:rPr>
          <w:rFonts w:ascii="Arial" w:hAnsi="Arial" w:cs="Arial"/>
          <w:sz w:val="22"/>
          <w:szCs w:val="22"/>
        </w:rPr>
        <w:t>7-21</w:t>
      </w:r>
    </w:p>
    <w:p w14:paraId="4D347900" w14:textId="77777777" w:rsidR="00D64AF2" w:rsidRDefault="00D64AF2" w:rsidP="002B5235">
      <w:pPr>
        <w:tabs>
          <w:tab w:val="left" w:pos="180"/>
        </w:tabs>
        <w:rPr>
          <w:rFonts w:ascii="Arial" w:hAnsi="Arial"/>
          <w:sz w:val="20"/>
        </w:rPr>
      </w:pPr>
    </w:p>
    <w:p w14:paraId="7112CEB0" w14:textId="64247245" w:rsidR="000A31E6" w:rsidRPr="00427C6E" w:rsidRDefault="004D24C5" w:rsidP="000A31E6">
      <w:pPr>
        <w:rPr>
          <w:rFonts w:ascii="Arial" w:eastAsia="Times New Roman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</w:pPr>
      <w:r w:rsidRPr="00427C6E">
        <w:rPr>
          <w:rFonts w:ascii="Arial" w:hAnsi="Arial" w:cs="Arial"/>
          <w:sz w:val="22"/>
          <w:szCs w:val="22"/>
        </w:rPr>
        <w:t>{your school district}</w:t>
      </w:r>
      <w:r w:rsidR="00D64AF2" w:rsidRPr="00427C6E">
        <w:rPr>
          <w:rFonts w:ascii="Arial" w:hAnsi="Arial" w:cs="Arial"/>
          <w:sz w:val="22"/>
          <w:szCs w:val="22"/>
        </w:rPr>
        <w:t xml:space="preserve"> and the </w:t>
      </w:r>
      <w:r w:rsidR="00EE6226" w:rsidRPr="00427C6E">
        <w:rPr>
          <w:rFonts w:ascii="Arial" w:hAnsi="Arial" w:cs="Arial"/>
          <w:sz w:val="22"/>
          <w:szCs w:val="22"/>
        </w:rPr>
        <w:t xml:space="preserve">surrounding </w:t>
      </w:r>
      <w:r w:rsidR="00D64AF2" w:rsidRPr="00427C6E">
        <w:rPr>
          <w:rFonts w:ascii="Arial" w:hAnsi="Arial" w:cs="Arial"/>
          <w:sz w:val="22"/>
          <w:szCs w:val="22"/>
        </w:rPr>
        <w:t>community will join other schools and communities to recognize National School Bus Safety Week</w:t>
      </w:r>
      <w:r w:rsidR="00D21723" w:rsidRPr="00427C6E">
        <w:rPr>
          <w:rFonts w:ascii="Arial" w:hAnsi="Arial" w:cs="Arial"/>
          <w:sz w:val="22"/>
          <w:szCs w:val="22"/>
        </w:rPr>
        <w:t>, Oct. 1</w:t>
      </w:r>
      <w:r w:rsidR="009637AC">
        <w:rPr>
          <w:rFonts w:ascii="Arial" w:hAnsi="Arial" w:cs="Arial"/>
          <w:sz w:val="22"/>
          <w:szCs w:val="22"/>
        </w:rPr>
        <w:t>7</w:t>
      </w:r>
      <w:r w:rsidR="00D21723" w:rsidRPr="00427C6E">
        <w:rPr>
          <w:rFonts w:ascii="Arial" w:hAnsi="Arial" w:cs="Arial"/>
          <w:sz w:val="22"/>
          <w:szCs w:val="22"/>
        </w:rPr>
        <w:t>-2</w:t>
      </w:r>
      <w:r w:rsidR="009637AC">
        <w:rPr>
          <w:rFonts w:ascii="Arial" w:hAnsi="Arial" w:cs="Arial"/>
          <w:sz w:val="22"/>
          <w:szCs w:val="22"/>
        </w:rPr>
        <w:t>1</w:t>
      </w:r>
      <w:r w:rsidR="00D64AF2" w:rsidRPr="00427C6E">
        <w:rPr>
          <w:rFonts w:ascii="Arial" w:hAnsi="Arial" w:cs="Arial"/>
          <w:sz w:val="22"/>
          <w:szCs w:val="22"/>
        </w:rPr>
        <w:t xml:space="preserve">. </w:t>
      </w:r>
      <w:r w:rsidR="00EE6226" w:rsidRPr="00427C6E">
        <w:rPr>
          <w:rFonts w:ascii="Arial" w:hAnsi="Arial" w:cs="Arial"/>
          <w:sz w:val="22"/>
          <w:szCs w:val="22"/>
        </w:rPr>
        <w:t xml:space="preserve">The national theme this year is </w:t>
      </w:r>
      <w:r w:rsidR="00DD6D60">
        <w:rPr>
          <w:rFonts w:ascii="Arial" w:eastAsia="Times New Roman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>1 Bus + 1 Driver = A Big Impact on Education</w:t>
      </w:r>
      <w:r w:rsidR="000A31E6" w:rsidRPr="00427C6E">
        <w:rPr>
          <w:rFonts w:ascii="Arial" w:eastAsia="Times New Roman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79902008" w14:textId="77777777" w:rsidR="000A31E6" w:rsidRPr="00427C6E" w:rsidRDefault="000A31E6" w:rsidP="000A31E6">
      <w:pPr>
        <w:rPr>
          <w:rFonts w:ascii="Arial" w:eastAsia="Times New Roman" w:hAnsi="Arial" w:cs="Arial"/>
          <w:sz w:val="22"/>
          <w:szCs w:val="22"/>
        </w:rPr>
      </w:pPr>
    </w:p>
    <w:p w14:paraId="2929DAE7" w14:textId="77777777" w:rsidR="00EE6226" w:rsidRPr="00427C6E" w:rsidRDefault="00EE6226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 xml:space="preserve">The big yellow school bus has become </w:t>
      </w:r>
      <w:r w:rsidR="00D57BE1" w:rsidRPr="00427C6E">
        <w:rPr>
          <w:rFonts w:ascii="Arial" w:hAnsi="Arial" w:cs="Arial"/>
          <w:sz w:val="22"/>
          <w:szCs w:val="22"/>
        </w:rPr>
        <w:t>the</w:t>
      </w:r>
      <w:r w:rsidRPr="00427C6E">
        <w:rPr>
          <w:rFonts w:ascii="Arial" w:hAnsi="Arial" w:cs="Arial"/>
          <w:sz w:val="22"/>
          <w:szCs w:val="22"/>
        </w:rPr>
        <w:t xml:space="preserve"> </w:t>
      </w:r>
      <w:r w:rsidR="000A31E6" w:rsidRPr="00427C6E">
        <w:rPr>
          <w:rFonts w:ascii="Arial" w:hAnsi="Arial" w:cs="Arial"/>
          <w:sz w:val="22"/>
          <w:szCs w:val="22"/>
        </w:rPr>
        <w:t>e</w:t>
      </w:r>
      <w:r w:rsidR="00D57BE1" w:rsidRPr="00427C6E">
        <w:rPr>
          <w:rFonts w:ascii="Arial" w:hAnsi="Arial" w:cs="Arial"/>
          <w:sz w:val="22"/>
          <w:szCs w:val="22"/>
        </w:rPr>
        <w:t>pitome of education</w:t>
      </w:r>
      <w:r w:rsidRPr="00427C6E">
        <w:rPr>
          <w:rFonts w:ascii="Arial" w:hAnsi="Arial" w:cs="Arial"/>
          <w:sz w:val="22"/>
          <w:szCs w:val="22"/>
        </w:rPr>
        <w:t xml:space="preserve"> in our country</w:t>
      </w:r>
      <w:r w:rsidR="00D57BE1" w:rsidRPr="00427C6E">
        <w:rPr>
          <w:rFonts w:ascii="Arial" w:hAnsi="Arial" w:cs="Arial"/>
          <w:sz w:val="22"/>
          <w:szCs w:val="22"/>
        </w:rPr>
        <w:t>.</w:t>
      </w:r>
      <w:r w:rsidRPr="00427C6E">
        <w:rPr>
          <w:rFonts w:ascii="Arial" w:hAnsi="Arial" w:cs="Arial"/>
          <w:sz w:val="22"/>
          <w:szCs w:val="22"/>
        </w:rPr>
        <w:t xml:space="preserve"> Often</w:t>
      </w:r>
      <w:r w:rsidR="00D21723" w:rsidRPr="00427C6E">
        <w:rPr>
          <w:rFonts w:ascii="Arial" w:hAnsi="Arial" w:cs="Arial"/>
          <w:sz w:val="22"/>
          <w:szCs w:val="22"/>
        </w:rPr>
        <w:t>,</w:t>
      </w:r>
      <w:r w:rsidRPr="00427C6E">
        <w:rPr>
          <w:rFonts w:ascii="Arial" w:hAnsi="Arial" w:cs="Arial"/>
          <w:sz w:val="22"/>
          <w:szCs w:val="22"/>
        </w:rPr>
        <w:t xml:space="preserve"> we take for granted the benefit of this service, even while school and transportation staff continue to focus on maximizing safety and efficiency.  </w:t>
      </w:r>
      <w:r w:rsidR="00F62330" w:rsidRPr="00427C6E">
        <w:rPr>
          <w:rFonts w:ascii="Arial" w:hAnsi="Arial" w:cs="Arial"/>
          <w:sz w:val="22"/>
          <w:szCs w:val="22"/>
        </w:rPr>
        <w:t>Without</w:t>
      </w:r>
      <w:r w:rsidR="00D57BE1" w:rsidRPr="00427C6E">
        <w:rPr>
          <w:rFonts w:ascii="Arial" w:hAnsi="Arial" w:cs="Arial"/>
          <w:sz w:val="22"/>
          <w:szCs w:val="22"/>
        </w:rPr>
        <w:t xml:space="preserve"> this service </w:t>
      </w:r>
      <w:r w:rsidR="00F62330" w:rsidRPr="00427C6E">
        <w:rPr>
          <w:rFonts w:ascii="Arial" w:hAnsi="Arial" w:cs="Arial"/>
          <w:sz w:val="22"/>
          <w:szCs w:val="22"/>
        </w:rPr>
        <w:t xml:space="preserve">for </w:t>
      </w:r>
      <w:r w:rsidR="00D57BE1" w:rsidRPr="00427C6E">
        <w:rPr>
          <w:rFonts w:ascii="Arial" w:hAnsi="Arial" w:cs="Arial"/>
          <w:sz w:val="22"/>
          <w:szCs w:val="22"/>
        </w:rPr>
        <w:t xml:space="preserve">children and families </w:t>
      </w:r>
      <w:r w:rsidR="00F62330" w:rsidRPr="00427C6E">
        <w:rPr>
          <w:rFonts w:ascii="Arial" w:hAnsi="Arial" w:cs="Arial"/>
          <w:sz w:val="22"/>
          <w:szCs w:val="22"/>
        </w:rPr>
        <w:t>to access</w:t>
      </w:r>
      <w:r w:rsidR="00D57BE1" w:rsidRPr="00427C6E">
        <w:rPr>
          <w:rFonts w:ascii="Arial" w:hAnsi="Arial" w:cs="Arial"/>
          <w:sz w:val="22"/>
          <w:szCs w:val="22"/>
        </w:rPr>
        <w:t xml:space="preserve"> safe transportation </w:t>
      </w:r>
      <w:r w:rsidR="00F62330" w:rsidRPr="00427C6E">
        <w:rPr>
          <w:rFonts w:ascii="Arial" w:hAnsi="Arial" w:cs="Arial"/>
          <w:sz w:val="22"/>
          <w:szCs w:val="22"/>
        </w:rPr>
        <w:t xml:space="preserve">education equality would be difficult to achieve. </w:t>
      </w:r>
    </w:p>
    <w:p w14:paraId="45BF9D78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</w:p>
    <w:p w14:paraId="6308DE5B" w14:textId="77777777" w:rsidR="00D64AF2" w:rsidRPr="00427C6E" w:rsidRDefault="00A533AA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More than 800,000</w:t>
      </w:r>
      <w:r w:rsidR="00D64AF2" w:rsidRPr="00427C6E">
        <w:rPr>
          <w:rFonts w:ascii="Arial" w:hAnsi="Arial" w:cs="Arial"/>
          <w:sz w:val="22"/>
          <w:szCs w:val="22"/>
        </w:rPr>
        <w:t xml:space="preserve"> Ohio students ride on school buses each day, and nearly 1</w:t>
      </w:r>
      <w:r w:rsidR="00C10B62" w:rsidRPr="00427C6E">
        <w:rPr>
          <w:rFonts w:ascii="Arial" w:hAnsi="Arial" w:cs="Arial"/>
          <w:sz w:val="22"/>
          <w:szCs w:val="22"/>
        </w:rPr>
        <w:t>5</w:t>
      </w:r>
      <w:r w:rsidR="00D64AF2" w:rsidRPr="00427C6E">
        <w:rPr>
          <w:rFonts w:ascii="Arial" w:hAnsi="Arial" w:cs="Arial"/>
          <w:sz w:val="22"/>
          <w:szCs w:val="22"/>
        </w:rPr>
        <w:t xml:space="preserve">,000 bus drivers, mechanics, </w:t>
      </w:r>
      <w:r w:rsidR="000A31E6" w:rsidRPr="00427C6E">
        <w:rPr>
          <w:rFonts w:ascii="Arial" w:hAnsi="Arial" w:cs="Arial"/>
          <w:sz w:val="22"/>
          <w:szCs w:val="22"/>
        </w:rPr>
        <w:t>secretaries,</w:t>
      </w:r>
      <w:r w:rsidR="00D64AF2" w:rsidRPr="00427C6E">
        <w:rPr>
          <w:rFonts w:ascii="Arial" w:hAnsi="Arial" w:cs="Arial"/>
          <w:sz w:val="22"/>
          <w:szCs w:val="22"/>
        </w:rPr>
        <w:t xml:space="preserve"> and supervisors </w:t>
      </w:r>
      <w:r w:rsidR="00EE6226" w:rsidRPr="00427C6E">
        <w:rPr>
          <w:rFonts w:ascii="Arial" w:hAnsi="Arial" w:cs="Arial"/>
          <w:sz w:val="22"/>
          <w:szCs w:val="22"/>
        </w:rPr>
        <w:t xml:space="preserve">statewide </w:t>
      </w:r>
      <w:proofErr w:type="gramStart"/>
      <w:r w:rsidR="00D64AF2" w:rsidRPr="00427C6E">
        <w:rPr>
          <w:rFonts w:ascii="Arial" w:hAnsi="Arial" w:cs="Arial"/>
          <w:sz w:val="22"/>
          <w:szCs w:val="22"/>
        </w:rPr>
        <w:t>are dedicated to providing</w:t>
      </w:r>
      <w:proofErr w:type="gramEnd"/>
      <w:r w:rsidR="00D64AF2" w:rsidRPr="00427C6E">
        <w:rPr>
          <w:rFonts w:ascii="Arial" w:hAnsi="Arial" w:cs="Arial"/>
          <w:sz w:val="22"/>
          <w:szCs w:val="22"/>
        </w:rPr>
        <w:t xml:space="preserve"> safe transportation for </w:t>
      </w:r>
      <w:r w:rsidR="00D21723" w:rsidRPr="00427C6E">
        <w:rPr>
          <w:rFonts w:ascii="Arial" w:hAnsi="Arial" w:cs="Arial"/>
          <w:sz w:val="22"/>
          <w:szCs w:val="22"/>
        </w:rPr>
        <w:t xml:space="preserve">Ohio </w:t>
      </w:r>
      <w:r w:rsidR="00D64AF2" w:rsidRPr="00427C6E">
        <w:rPr>
          <w:rFonts w:ascii="Arial" w:hAnsi="Arial" w:cs="Arial"/>
          <w:sz w:val="22"/>
          <w:szCs w:val="22"/>
        </w:rPr>
        <w:t xml:space="preserve">children. </w:t>
      </w:r>
      <w:r w:rsidR="00C10B62" w:rsidRPr="00427C6E">
        <w:rPr>
          <w:rFonts w:ascii="Arial" w:hAnsi="Arial" w:cs="Arial"/>
          <w:sz w:val="22"/>
          <w:szCs w:val="22"/>
        </w:rPr>
        <w:t>The National Highway Traffic Safety Administration (NHTSA) tells us that students are about 70 times more likely to get to school safely when taking a school bus instead of travelling by car.</w:t>
      </w:r>
    </w:p>
    <w:p w14:paraId="66473A20" w14:textId="77777777" w:rsidR="00C10B62" w:rsidRPr="00427C6E" w:rsidRDefault="00C10B62">
      <w:pPr>
        <w:rPr>
          <w:rFonts w:ascii="Arial" w:hAnsi="Arial" w:cs="Arial"/>
          <w:sz w:val="22"/>
          <w:szCs w:val="22"/>
        </w:rPr>
      </w:pPr>
    </w:p>
    <w:p w14:paraId="558DBB22" w14:textId="5C55305D" w:rsidR="00EE6226" w:rsidRPr="00427C6E" w:rsidRDefault="00EE6226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 xml:space="preserve">This year’s national campaign is focused on </w:t>
      </w:r>
      <w:r w:rsidR="00C9383C" w:rsidRPr="00427C6E">
        <w:rPr>
          <w:rFonts w:ascii="Arial" w:hAnsi="Arial" w:cs="Arial"/>
          <w:sz w:val="22"/>
          <w:szCs w:val="22"/>
        </w:rPr>
        <w:t>reminding</w:t>
      </w:r>
      <w:r w:rsidR="00744D72">
        <w:rPr>
          <w:rFonts w:ascii="Arial" w:hAnsi="Arial" w:cs="Arial"/>
          <w:sz w:val="22"/>
          <w:szCs w:val="22"/>
        </w:rPr>
        <w:t xml:space="preserve"> that</w:t>
      </w:r>
      <w:r w:rsidR="000A31E6" w:rsidRPr="00427C6E">
        <w:rPr>
          <w:rFonts w:ascii="Arial" w:hAnsi="Arial" w:cs="Arial"/>
          <w:sz w:val="22"/>
          <w:szCs w:val="22"/>
        </w:rPr>
        <w:t xml:space="preserve"> </w:t>
      </w:r>
      <w:r w:rsidR="000A31E6" w:rsidRPr="00427C6E">
        <w:rPr>
          <w:rFonts w:ascii="Arial" w:hAnsi="Arial" w:cs="Arial"/>
          <w:b/>
          <w:bCs/>
          <w:i/>
          <w:iCs/>
          <w:sz w:val="22"/>
          <w:szCs w:val="22"/>
        </w:rPr>
        <w:t>safety is the</w:t>
      </w:r>
      <w:r w:rsidR="000A31E6" w:rsidRPr="00427C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31E6" w:rsidRPr="00427C6E">
        <w:rPr>
          <w:rFonts w:ascii="Arial" w:hAnsi="Arial" w:cs="Arial"/>
          <w:b/>
          <w:bCs/>
          <w:sz w:val="22"/>
          <w:szCs w:val="22"/>
        </w:rPr>
        <w:t>first priority</w:t>
      </w:r>
      <w:proofErr w:type="gramEnd"/>
      <w:r w:rsidR="000A31E6" w:rsidRPr="00427C6E">
        <w:rPr>
          <w:rFonts w:ascii="Arial" w:hAnsi="Arial" w:cs="Arial"/>
          <w:sz w:val="22"/>
          <w:szCs w:val="22"/>
        </w:rPr>
        <w:t xml:space="preserve"> for our</w:t>
      </w:r>
      <w:r w:rsidR="00C9383C" w:rsidRPr="00427C6E">
        <w:rPr>
          <w:rFonts w:ascii="Arial" w:hAnsi="Arial" w:cs="Arial"/>
          <w:sz w:val="22"/>
          <w:szCs w:val="22"/>
        </w:rPr>
        <w:t xml:space="preserve"> children. </w:t>
      </w:r>
      <w:r w:rsidRPr="00427C6E">
        <w:rPr>
          <w:rFonts w:ascii="Arial" w:hAnsi="Arial" w:cs="Arial"/>
          <w:sz w:val="22"/>
          <w:szCs w:val="22"/>
        </w:rPr>
        <w:t xml:space="preserve">Ohio law requires </w:t>
      </w:r>
      <w:r w:rsidR="00D21723" w:rsidRPr="00427C6E">
        <w:rPr>
          <w:rFonts w:ascii="Arial" w:hAnsi="Arial" w:cs="Arial"/>
          <w:sz w:val="22"/>
          <w:szCs w:val="22"/>
        </w:rPr>
        <w:t xml:space="preserve">motorists </w:t>
      </w:r>
      <w:r w:rsidRPr="00427C6E">
        <w:rPr>
          <w:rFonts w:ascii="Arial" w:hAnsi="Arial" w:cs="Arial"/>
          <w:sz w:val="22"/>
          <w:szCs w:val="22"/>
        </w:rPr>
        <w:t>to stop clear of the school bus until the bus driver cancels the red lights</w:t>
      </w:r>
      <w:r w:rsidR="000A31E6" w:rsidRPr="00427C6E">
        <w:rPr>
          <w:rFonts w:ascii="Arial" w:hAnsi="Arial" w:cs="Arial"/>
          <w:sz w:val="22"/>
          <w:szCs w:val="22"/>
        </w:rPr>
        <w:t xml:space="preserve"> and the bus begins to move</w:t>
      </w:r>
      <w:r w:rsidRPr="00427C6E">
        <w:rPr>
          <w:rFonts w:ascii="Arial" w:hAnsi="Arial" w:cs="Arial"/>
          <w:sz w:val="22"/>
          <w:szCs w:val="22"/>
        </w:rPr>
        <w:t>.</w:t>
      </w:r>
    </w:p>
    <w:p w14:paraId="3950FB91" w14:textId="77777777" w:rsidR="00EE6226" w:rsidRPr="00427C6E" w:rsidRDefault="00EE6226">
      <w:pPr>
        <w:rPr>
          <w:rFonts w:ascii="Arial" w:hAnsi="Arial" w:cs="Arial"/>
          <w:sz w:val="22"/>
          <w:szCs w:val="22"/>
        </w:rPr>
      </w:pPr>
    </w:p>
    <w:p w14:paraId="72CFB8F2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 xml:space="preserve">“Ensuring the safety of </w:t>
      </w:r>
      <w:r w:rsidR="00EE6226" w:rsidRPr="00427C6E">
        <w:rPr>
          <w:rFonts w:ascii="Arial" w:hAnsi="Arial" w:cs="Arial"/>
          <w:sz w:val="22"/>
          <w:szCs w:val="22"/>
        </w:rPr>
        <w:t xml:space="preserve">our </w:t>
      </w:r>
      <w:r w:rsidRPr="00427C6E">
        <w:rPr>
          <w:rFonts w:ascii="Arial" w:hAnsi="Arial" w:cs="Arial"/>
          <w:sz w:val="22"/>
          <w:szCs w:val="22"/>
        </w:rPr>
        <w:t xml:space="preserve">students is crucial,” </w:t>
      </w:r>
      <w:r w:rsidR="00CF4C91" w:rsidRPr="00427C6E">
        <w:rPr>
          <w:rFonts w:ascii="Arial" w:hAnsi="Arial" w:cs="Arial"/>
          <w:sz w:val="22"/>
          <w:szCs w:val="22"/>
        </w:rPr>
        <w:t xml:space="preserve">is the message from both </w:t>
      </w:r>
      <w:r w:rsidR="00963052" w:rsidRPr="00427C6E">
        <w:rPr>
          <w:rFonts w:ascii="Arial" w:hAnsi="Arial" w:cs="Arial"/>
          <w:sz w:val="22"/>
          <w:szCs w:val="22"/>
        </w:rPr>
        <w:t xml:space="preserve">{your superintendent} </w:t>
      </w:r>
      <w:r w:rsidR="00CF4C91" w:rsidRPr="00427C6E">
        <w:rPr>
          <w:rFonts w:ascii="Arial" w:hAnsi="Arial" w:cs="Arial"/>
          <w:sz w:val="22"/>
          <w:szCs w:val="22"/>
        </w:rPr>
        <w:t xml:space="preserve">and </w:t>
      </w:r>
      <w:r w:rsidR="00963052" w:rsidRPr="00427C6E">
        <w:rPr>
          <w:rFonts w:ascii="Arial" w:hAnsi="Arial" w:cs="Arial"/>
          <w:sz w:val="22"/>
          <w:szCs w:val="22"/>
        </w:rPr>
        <w:t>{your police chief or sheriff}</w:t>
      </w:r>
      <w:r w:rsidRPr="00427C6E">
        <w:rPr>
          <w:rFonts w:ascii="Arial" w:hAnsi="Arial" w:cs="Arial"/>
          <w:sz w:val="22"/>
          <w:szCs w:val="22"/>
        </w:rPr>
        <w:t xml:space="preserve">. “We are training our bus drivers to be cautious, but we need help from parents to make </w:t>
      </w:r>
      <w:r w:rsidR="00CF4C91" w:rsidRPr="00427C6E">
        <w:rPr>
          <w:rFonts w:ascii="Arial" w:hAnsi="Arial" w:cs="Arial"/>
          <w:sz w:val="22"/>
          <w:szCs w:val="22"/>
        </w:rPr>
        <w:t xml:space="preserve">sure children remain alert and mindful of good safety practices when walking </w:t>
      </w:r>
      <w:r w:rsidR="00A807B2" w:rsidRPr="00427C6E">
        <w:rPr>
          <w:rFonts w:ascii="Arial" w:hAnsi="Arial" w:cs="Arial"/>
          <w:sz w:val="22"/>
          <w:szCs w:val="22"/>
        </w:rPr>
        <w:t>to their bus stop or to school.</w:t>
      </w:r>
      <w:r w:rsidR="00D21723" w:rsidRPr="00427C6E">
        <w:rPr>
          <w:rFonts w:ascii="Arial" w:hAnsi="Arial" w:cs="Arial"/>
          <w:sz w:val="22"/>
          <w:szCs w:val="22"/>
        </w:rPr>
        <w:t>”</w:t>
      </w:r>
    </w:p>
    <w:p w14:paraId="25F722DD" w14:textId="77777777" w:rsidR="00D64AF2" w:rsidRPr="00427C6E" w:rsidRDefault="00D64AF2">
      <w:pPr>
        <w:rPr>
          <w:rFonts w:ascii="Arial" w:hAnsi="Arial" w:cs="Arial"/>
          <w:sz w:val="22"/>
          <w:szCs w:val="22"/>
        </w:rPr>
      </w:pPr>
    </w:p>
    <w:p w14:paraId="15013102" w14:textId="77777777" w:rsidR="00D64AF2" w:rsidRPr="00427C6E" w:rsidRDefault="00963052">
      <w:p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The {your school district} transportation department offers the</w:t>
      </w:r>
      <w:r w:rsidR="00D64AF2" w:rsidRPr="00427C6E">
        <w:rPr>
          <w:rFonts w:ascii="Arial" w:hAnsi="Arial" w:cs="Arial"/>
          <w:sz w:val="22"/>
          <w:szCs w:val="22"/>
        </w:rPr>
        <w:t xml:space="preserve"> following tips to remind your child while getting </w:t>
      </w:r>
      <w:r w:rsidR="00B45863" w:rsidRPr="00427C6E">
        <w:rPr>
          <w:rFonts w:ascii="Arial" w:hAnsi="Arial" w:cs="Arial"/>
          <w:sz w:val="22"/>
          <w:szCs w:val="22"/>
        </w:rPr>
        <w:t>on</w:t>
      </w:r>
      <w:r w:rsidR="00D64AF2" w:rsidRPr="00427C6E">
        <w:rPr>
          <w:rFonts w:ascii="Arial" w:hAnsi="Arial" w:cs="Arial"/>
          <w:sz w:val="22"/>
          <w:szCs w:val="22"/>
        </w:rPr>
        <w:t xml:space="preserve"> and </w:t>
      </w:r>
      <w:r w:rsidR="00B45863" w:rsidRPr="00427C6E">
        <w:rPr>
          <w:rFonts w:ascii="Arial" w:hAnsi="Arial" w:cs="Arial"/>
          <w:sz w:val="22"/>
          <w:szCs w:val="22"/>
        </w:rPr>
        <w:t>off</w:t>
      </w:r>
      <w:r w:rsidR="00D64AF2" w:rsidRPr="00427C6E">
        <w:rPr>
          <w:rFonts w:ascii="Arial" w:hAnsi="Arial" w:cs="Arial"/>
          <w:sz w:val="22"/>
          <w:szCs w:val="22"/>
        </w:rPr>
        <w:t xml:space="preserve"> the bus:</w:t>
      </w:r>
    </w:p>
    <w:p w14:paraId="4DCCD453" w14:textId="615D5C84" w:rsidR="00D64AF2" w:rsidRDefault="00D64AF2" w:rsidP="00D61F7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 xml:space="preserve">Get to the bus stop </w:t>
      </w:r>
      <w:r w:rsidR="00427C6E" w:rsidRPr="00427C6E">
        <w:rPr>
          <w:rFonts w:ascii="Arial" w:hAnsi="Arial" w:cs="Arial"/>
          <w:sz w:val="22"/>
          <w:szCs w:val="22"/>
        </w:rPr>
        <w:t>early and w</w:t>
      </w:r>
      <w:r w:rsidR="00B45863" w:rsidRPr="00427C6E">
        <w:rPr>
          <w:rFonts w:ascii="Arial" w:hAnsi="Arial" w:cs="Arial"/>
          <w:sz w:val="22"/>
          <w:szCs w:val="22"/>
        </w:rPr>
        <w:t>ait at your designated place of safety</w:t>
      </w:r>
      <w:r w:rsidR="00D21723" w:rsidRPr="00427C6E">
        <w:rPr>
          <w:rFonts w:ascii="Arial" w:hAnsi="Arial" w:cs="Arial"/>
          <w:sz w:val="22"/>
          <w:szCs w:val="22"/>
        </w:rPr>
        <w:t>.</w:t>
      </w:r>
    </w:p>
    <w:p w14:paraId="55B31F06" w14:textId="7BE09EAA" w:rsidR="00744D72" w:rsidRPr="00427C6E" w:rsidRDefault="00744D72" w:rsidP="00D61F7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Approach and enter the bus after the driver signals.</w:t>
      </w:r>
    </w:p>
    <w:p w14:paraId="45FA5C9A" w14:textId="77777777" w:rsidR="00D64AF2" w:rsidRPr="00427C6E" w:rsidRDefault="00B458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Take 10 giant steps away from the bus when unloading</w:t>
      </w:r>
      <w:r w:rsidR="00D21723" w:rsidRPr="00427C6E">
        <w:rPr>
          <w:rFonts w:ascii="Arial" w:hAnsi="Arial" w:cs="Arial"/>
          <w:sz w:val="22"/>
          <w:szCs w:val="22"/>
        </w:rPr>
        <w:t>.</w:t>
      </w:r>
    </w:p>
    <w:p w14:paraId="30BF61BA" w14:textId="77777777" w:rsidR="00D64AF2" w:rsidRPr="00427C6E" w:rsidRDefault="00D64A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Always follow the driver’s directions for how to cross the street</w:t>
      </w:r>
      <w:r w:rsidR="00D21723" w:rsidRPr="00427C6E">
        <w:rPr>
          <w:rFonts w:ascii="Arial" w:hAnsi="Arial" w:cs="Arial"/>
          <w:sz w:val="22"/>
          <w:szCs w:val="22"/>
        </w:rPr>
        <w:t>.</w:t>
      </w:r>
    </w:p>
    <w:p w14:paraId="3914F7FC" w14:textId="616280D6" w:rsidR="00D64AF2" w:rsidRDefault="00D64A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7C6E">
        <w:rPr>
          <w:rFonts w:ascii="Arial" w:hAnsi="Arial" w:cs="Arial"/>
          <w:sz w:val="22"/>
          <w:szCs w:val="22"/>
        </w:rPr>
        <w:t>Be alert to traffic and look both ways</w:t>
      </w:r>
      <w:r w:rsidR="00D21723" w:rsidRPr="00427C6E">
        <w:rPr>
          <w:rFonts w:ascii="Arial" w:hAnsi="Arial" w:cs="Arial"/>
          <w:sz w:val="22"/>
          <w:szCs w:val="22"/>
        </w:rPr>
        <w:t>.</w:t>
      </w:r>
    </w:p>
    <w:p w14:paraId="1AF56D3B" w14:textId="7EE0B5E7" w:rsidR="00427C6E" w:rsidRPr="00427C6E" w:rsidRDefault="00427C6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427C6E">
        <w:rPr>
          <w:rFonts w:ascii="Arial" w:hAnsi="Arial" w:cs="Arial"/>
          <w:sz w:val="22"/>
          <w:szCs w:val="22"/>
        </w:rPr>
        <w:t>you must cross the street, always cross in front of the</w:t>
      </w:r>
      <w:r>
        <w:rPr>
          <w:rFonts w:ascii="Arial" w:hAnsi="Arial" w:cs="Arial"/>
          <w:sz w:val="22"/>
          <w:szCs w:val="22"/>
        </w:rPr>
        <w:t xml:space="preserve"> bus.</w:t>
      </w:r>
    </w:p>
    <w:sectPr w:rsidR="00427C6E" w:rsidRPr="00427C6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AC5C" w14:textId="77777777" w:rsidR="001C1AD5" w:rsidRDefault="001C1AD5">
      <w:r>
        <w:separator/>
      </w:r>
    </w:p>
  </w:endnote>
  <w:endnote w:type="continuationSeparator" w:id="0">
    <w:p w14:paraId="7C21DA80" w14:textId="77777777" w:rsidR="001C1AD5" w:rsidRDefault="001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CABA" w14:textId="77777777" w:rsidR="004D24C5" w:rsidRDefault="004D24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1E3E" w14:textId="77777777" w:rsidR="001C1AD5" w:rsidRDefault="001C1AD5">
      <w:r>
        <w:separator/>
      </w:r>
    </w:p>
  </w:footnote>
  <w:footnote w:type="continuationSeparator" w:id="0">
    <w:p w14:paraId="4440A7BE" w14:textId="77777777" w:rsidR="001C1AD5" w:rsidRDefault="001C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C8F"/>
    <w:multiLevelType w:val="hybridMultilevel"/>
    <w:tmpl w:val="D4A2D5F6"/>
    <w:lvl w:ilvl="0" w:tplc="91304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0B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A9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64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F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C3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0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0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41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26"/>
    <w:rsid w:val="000367B5"/>
    <w:rsid w:val="00045B05"/>
    <w:rsid w:val="000A31E6"/>
    <w:rsid w:val="000D24C3"/>
    <w:rsid w:val="00171ADC"/>
    <w:rsid w:val="001761E6"/>
    <w:rsid w:val="001B5D66"/>
    <w:rsid w:val="001C14DC"/>
    <w:rsid w:val="001C1AD5"/>
    <w:rsid w:val="00233398"/>
    <w:rsid w:val="002B5235"/>
    <w:rsid w:val="003A6438"/>
    <w:rsid w:val="00427C6E"/>
    <w:rsid w:val="0044425C"/>
    <w:rsid w:val="00457D0F"/>
    <w:rsid w:val="004D24C5"/>
    <w:rsid w:val="00573E26"/>
    <w:rsid w:val="0060068A"/>
    <w:rsid w:val="00727586"/>
    <w:rsid w:val="00744D72"/>
    <w:rsid w:val="00963052"/>
    <w:rsid w:val="009637AC"/>
    <w:rsid w:val="00A533AA"/>
    <w:rsid w:val="00A807B2"/>
    <w:rsid w:val="00A84C06"/>
    <w:rsid w:val="00B0591B"/>
    <w:rsid w:val="00B45863"/>
    <w:rsid w:val="00BE211D"/>
    <w:rsid w:val="00C10B62"/>
    <w:rsid w:val="00C1240D"/>
    <w:rsid w:val="00C455AB"/>
    <w:rsid w:val="00C92E66"/>
    <w:rsid w:val="00C9383C"/>
    <w:rsid w:val="00CF4C91"/>
    <w:rsid w:val="00CF7D61"/>
    <w:rsid w:val="00D21723"/>
    <w:rsid w:val="00D57BE1"/>
    <w:rsid w:val="00D64AF2"/>
    <w:rsid w:val="00D73A03"/>
    <w:rsid w:val="00DD6D60"/>
    <w:rsid w:val="00EC0385"/>
    <w:rsid w:val="00EE6226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C969D"/>
  <w14:defaultImageDpi w14:val="300"/>
  <w15:chartTrackingRefBased/>
  <w15:docId w15:val="{8E8078B1-C86C-4240-B50E-F207CA10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Times" w:hAnsi="Helvetica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270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  <w:rPr>
      <w:rFonts w:ascii="Times New Roman" w:hAnsi="Times New Roman"/>
      <w:b/>
      <w:smallCaps/>
    </w:rPr>
  </w:style>
  <w:style w:type="paragraph" w:styleId="Heading7">
    <w:name w:val="heading 7"/>
    <w:basedOn w:val="Normal"/>
    <w:next w:val="Normal"/>
    <w:qFormat/>
    <w:pPr>
      <w:keepNext/>
      <w:ind w:left="270"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ransShare/Satety%20week/generic%20school%20bus%20safety%20press%20release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school bus safety press release-2021.dotx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ODE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Doug Palmer</dc:creator>
  <cp:keywords/>
  <dc:description/>
  <cp:lastModifiedBy>Doug Palmer</cp:lastModifiedBy>
  <cp:revision>3</cp:revision>
  <cp:lastPrinted>2019-10-14T14:07:00Z</cp:lastPrinted>
  <dcterms:created xsi:type="dcterms:W3CDTF">2022-10-14T13:14:00Z</dcterms:created>
  <dcterms:modified xsi:type="dcterms:W3CDTF">2022-10-14T13:15:00Z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730874606</vt:i4>
  </property>
  <property fmtid="{D5CDD505-2E9C-101B-9397-08002B2CF9AE}" pid="3" name="_EmailSubject">
    <vt:lpwstr>school bus general press release</vt:lpwstr>
  </property>
  <property fmtid="{D5CDD505-2E9C-101B-9397-08002B2CF9AE}" pid="4" name="_AuthorEmail">
    <vt:lpwstr>megan.primm@ode.state.oh.us</vt:lpwstr>
  </property>
  <property fmtid="{D5CDD505-2E9C-101B-9397-08002B2CF9AE}" pid="5" name="_AuthorEmailDisplayName">
    <vt:lpwstr>Primm, Megan</vt:lpwstr>
  </property>
</Properties>
</file>