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B5EED" w14:textId="5735252F" w:rsidR="00D36CD9" w:rsidRDefault="00D36CD9" w:rsidP="000679A7">
      <w:pPr>
        <w:rPr>
          <w:b/>
          <w:bCs/>
        </w:rPr>
      </w:pPr>
      <w:bookmarkStart w:id="0" w:name="_GoBack"/>
      <w:bookmarkEnd w:id="0"/>
      <w:r w:rsidRPr="00274797">
        <w:rPr>
          <w:b/>
          <w:bCs/>
          <w:sz w:val="20"/>
          <w:szCs w:val="20"/>
        </w:rPr>
        <w:t>KEY FUNCTIONS</w:t>
      </w:r>
    </w:p>
    <w:p w14:paraId="4FED21C3" w14:textId="77777777" w:rsidR="00BE6BA5" w:rsidRPr="000679A7" w:rsidRDefault="00BE6BA5" w:rsidP="000679A7">
      <w:pPr>
        <w:rPr>
          <w:b/>
          <w:bCs/>
        </w:rPr>
      </w:pPr>
    </w:p>
    <w:p w14:paraId="67EA64F9" w14:textId="1964541A" w:rsidR="00D36CD9" w:rsidRPr="00274797" w:rsidRDefault="000679A7" w:rsidP="000679A7">
      <w:pPr>
        <w:rPr>
          <w:sz w:val="18"/>
          <w:szCs w:val="18"/>
        </w:rPr>
      </w:pPr>
      <w:r w:rsidRPr="00274797">
        <w:rPr>
          <w:b/>
          <w:bCs/>
          <w:sz w:val="18"/>
          <w:szCs w:val="18"/>
        </w:rPr>
        <w:t xml:space="preserve">A. </w:t>
      </w:r>
      <w:r w:rsidR="00D36CD9" w:rsidRPr="00274797">
        <w:rPr>
          <w:b/>
          <w:bCs/>
          <w:sz w:val="18"/>
          <w:szCs w:val="18"/>
        </w:rPr>
        <w:t>LEADERSHIP</w:t>
      </w:r>
      <w:r w:rsidR="00D36CD9" w:rsidRPr="00274797">
        <w:rPr>
          <w:sz w:val="18"/>
          <w:szCs w:val="18"/>
        </w:rPr>
        <w:t>:</w:t>
      </w:r>
      <w:r w:rsidR="00D36CD9" w:rsidRPr="000679A7">
        <w:t xml:space="preserve"> </w:t>
      </w:r>
      <w:r w:rsidR="00D36CD9" w:rsidRPr="00274797">
        <w:rPr>
          <w:sz w:val="18"/>
          <w:szCs w:val="18"/>
        </w:rPr>
        <w:t>An effective treasurer, in collaboration with the district superintendent and the board of education, develops, implements and monitors policies and procedures based on sound fiscal practices and analysis of</w:t>
      </w:r>
      <w:r w:rsidR="00A21DB1" w:rsidRPr="00274797">
        <w:rPr>
          <w:sz w:val="18"/>
          <w:szCs w:val="18"/>
        </w:rPr>
        <w:t xml:space="preserve"> the</w:t>
      </w:r>
      <w:r w:rsidR="00D36CD9" w:rsidRPr="00274797">
        <w:rPr>
          <w:sz w:val="18"/>
          <w:szCs w:val="18"/>
        </w:rPr>
        <w:t xml:space="preserve"> financial resources that support the district’s strategic plan for achieving its goals. The treasurer is an integral member of the district leadership team and strives to maintain an effective working relationship with the superintendent and the board of education.</w:t>
      </w:r>
    </w:p>
    <w:p w14:paraId="26309DB1" w14:textId="77777777" w:rsidR="00D36CD9" w:rsidRPr="00274797" w:rsidRDefault="00D36CD9" w:rsidP="000679A7">
      <w:pPr>
        <w:rPr>
          <w:sz w:val="18"/>
          <w:szCs w:val="18"/>
        </w:rPr>
      </w:pPr>
    </w:p>
    <w:p w14:paraId="321E6518" w14:textId="69D15CA2" w:rsidR="00D36CD9" w:rsidRPr="00274797" w:rsidRDefault="00D36CD9" w:rsidP="000679A7">
      <w:pPr>
        <w:rPr>
          <w:sz w:val="18"/>
          <w:szCs w:val="18"/>
        </w:rPr>
      </w:pPr>
      <w:r w:rsidRPr="00274797">
        <w:rPr>
          <w:sz w:val="18"/>
          <w:szCs w:val="18"/>
        </w:rPr>
        <w:t>The treasurer works with stakeholders to ascertain a reasonable long-term view of the fiscal stability of the school district and uses financial data to make informed decisions</w:t>
      </w:r>
      <w:r w:rsidR="00A21DB1" w:rsidRPr="00274797">
        <w:rPr>
          <w:sz w:val="18"/>
          <w:szCs w:val="18"/>
        </w:rPr>
        <w:t>.</w:t>
      </w:r>
      <w:r w:rsidRPr="00274797">
        <w:rPr>
          <w:sz w:val="18"/>
          <w:szCs w:val="18"/>
        </w:rPr>
        <w:t xml:space="preserve"> </w:t>
      </w:r>
      <w:r w:rsidR="00A21DB1" w:rsidRPr="00274797">
        <w:rPr>
          <w:sz w:val="18"/>
          <w:szCs w:val="18"/>
        </w:rPr>
        <w:t>W</w:t>
      </w:r>
      <w:r w:rsidRPr="00274797">
        <w:rPr>
          <w:sz w:val="18"/>
          <w:szCs w:val="18"/>
        </w:rPr>
        <w:t>hen called upon, the treasurer must use these same skills to propose options to respond to a changing fiscal reality in the short term.</w:t>
      </w:r>
    </w:p>
    <w:p w14:paraId="531922BC" w14:textId="77777777" w:rsidR="00D36CD9" w:rsidRPr="00274797" w:rsidRDefault="00D36CD9" w:rsidP="000679A7">
      <w:pPr>
        <w:rPr>
          <w:sz w:val="18"/>
          <w:szCs w:val="18"/>
        </w:rPr>
      </w:pPr>
    </w:p>
    <w:p w14:paraId="0656580C" w14:textId="77777777" w:rsidR="00D36CD9" w:rsidRPr="00274797" w:rsidRDefault="00D36CD9" w:rsidP="000679A7">
      <w:pPr>
        <w:rPr>
          <w:sz w:val="18"/>
          <w:szCs w:val="18"/>
        </w:rPr>
      </w:pPr>
      <w:r w:rsidRPr="00274797">
        <w:rPr>
          <w:sz w:val="18"/>
          <w:szCs w:val="18"/>
        </w:rPr>
        <w:t>The treasurer provides oversight of personnel under their direct supervision and monitors the fiscal resources and financial data of the district. The treasurer regularly informs the district leadership team and board of education of the district’s financial position and its sustainability and potential impact on instructional programs and personnel.</w:t>
      </w:r>
    </w:p>
    <w:p w14:paraId="397C7E5B" w14:textId="77777777" w:rsidR="00D36CD9" w:rsidRPr="00274797" w:rsidRDefault="00D36CD9" w:rsidP="000679A7">
      <w:pPr>
        <w:rPr>
          <w:sz w:val="18"/>
          <w:szCs w:val="18"/>
        </w:rPr>
      </w:pPr>
    </w:p>
    <w:p w14:paraId="78083329" w14:textId="77777777" w:rsidR="00D36CD9" w:rsidRPr="00274797" w:rsidRDefault="00D36CD9" w:rsidP="000679A7">
      <w:pPr>
        <w:rPr>
          <w:sz w:val="18"/>
          <w:szCs w:val="18"/>
        </w:rPr>
      </w:pPr>
      <w:r w:rsidRPr="00274797">
        <w:rPr>
          <w:i/>
          <w:iCs/>
          <w:sz w:val="18"/>
          <w:szCs w:val="18"/>
        </w:rPr>
        <w:t>Elements</w:t>
      </w:r>
      <w:r w:rsidRPr="00274797">
        <w:rPr>
          <w:sz w:val="18"/>
          <w:szCs w:val="18"/>
        </w:rPr>
        <w:t>:</w:t>
      </w:r>
    </w:p>
    <w:p w14:paraId="6D9F9E62" w14:textId="77777777" w:rsidR="00D36CD9" w:rsidRPr="00274797" w:rsidRDefault="00D36CD9" w:rsidP="000679A7">
      <w:pPr>
        <w:pStyle w:val="ListParagraph"/>
        <w:numPr>
          <w:ilvl w:val="0"/>
          <w:numId w:val="10"/>
        </w:numPr>
        <w:rPr>
          <w:sz w:val="18"/>
          <w:szCs w:val="18"/>
        </w:rPr>
      </w:pPr>
      <w:r w:rsidRPr="00274797">
        <w:rPr>
          <w:sz w:val="18"/>
          <w:szCs w:val="18"/>
        </w:rPr>
        <w:t>Participates as an integral member of the district leadership team.</w:t>
      </w:r>
    </w:p>
    <w:p w14:paraId="1F8C046C" w14:textId="5BDA2C26" w:rsidR="00D36CD9" w:rsidRPr="00274797" w:rsidRDefault="00D36CD9" w:rsidP="000679A7">
      <w:pPr>
        <w:pStyle w:val="ListParagraph"/>
        <w:numPr>
          <w:ilvl w:val="0"/>
          <w:numId w:val="10"/>
        </w:numPr>
        <w:rPr>
          <w:sz w:val="18"/>
          <w:szCs w:val="18"/>
        </w:rPr>
      </w:pPr>
      <w:r w:rsidRPr="00274797">
        <w:rPr>
          <w:sz w:val="18"/>
          <w:szCs w:val="18"/>
        </w:rPr>
        <w:t>Works with the district superintendent and board of education, with input from other stakeholders</w:t>
      </w:r>
      <w:r w:rsidR="00A21DB1" w:rsidRPr="00274797">
        <w:rPr>
          <w:sz w:val="18"/>
          <w:szCs w:val="18"/>
        </w:rPr>
        <w:t>, to</w:t>
      </w:r>
      <w:r w:rsidRPr="00274797">
        <w:rPr>
          <w:sz w:val="18"/>
          <w:szCs w:val="18"/>
        </w:rPr>
        <w:t xml:space="preserve"> review, develop, align and implement policies and procedures.</w:t>
      </w:r>
    </w:p>
    <w:p w14:paraId="59926F96" w14:textId="77777777" w:rsidR="00D36CD9" w:rsidRPr="00274797" w:rsidRDefault="00D36CD9" w:rsidP="000679A7">
      <w:pPr>
        <w:pStyle w:val="ListParagraph"/>
        <w:numPr>
          <w:ilvl w:val="0"/>
          <w:numId w:val="10"/>
        </w:numPr>
        <w:rPr>
          <w:sz w:val="18"/>
          <w:szCs w:val="18"/>
        </w:rPr>
      </w:pPr>
      <w:r w:rsidRPr="00274797">
        <w:rPr>
          <w:sz w:val="18"/>
          <w:szCs w:val="18"/>
        </w:rPr>
        <w:t>Participates with the district superintendent and the board of education in the development and implementation of the district strategic plan.</w:t>
      </w:r>
    </w:p>
    <w:p w14:paraId="61CFAADA" w14:textId="77777777" w:rsidR="00D36CD9" w:rsidRPr="00274797" w:rsidRDefault="00D36CD9" w:rsidP="000679A7">
      <w:pPr>
        <w:pStyle w:val="ListParagraph"/>
        <w:numPr>
          <w:ilvl w:val="0"/>
          <w:numId w:val="10"/>
        </w:numPr>
        <w:rPr>
          <w:sz w:val="18"/>
          <w:szCs w:val="18"/>
        </w:rPr>
      </w:pPr>
      <w:r w:rsidRPr="00274797">
        <w:rPr>
          <w:sz w:val="18"/>
          <w:szCs w:val="18"/>
        </w:rPr>
        <w:t>Establishes and manages sound fiscal practices to support the educational process.</w:t>
      </w:r>
    </w:p>
    <w:p w14:paraId="76DA5378" w14:textId="77777777" w:rsidR="00D36CD9" w:rsidRPr="00274797" w:rsidRDefault="00D36CD9" w:rsidP="000679A7">
      <w:pPr>
        <w:pStyle w:val="ListParagraph"/>
        <w:numPr>
          <w:ilvl w:val="0"/>
          <w:numId w:val="10"/>
        </w:numPr>
        <w:rPr>
          <w:sz w:val="18"/>
          <w:szCs w:val="18"/>
        </w:rPr>
      </w:pPr>
      <w:r w:rsidRPr="00274797">
        <w:rPr>
          <w:sz w:val="18"/>
          <w:szCs w:val="18"/>
        </w:rPr>
        <w:t>Supports the effective use of data.</w:t>
      </w:r>
    </w:p>
    <w:p w14:paraId="30C12079" w14:textId="3E56AC4E" w:rsidR="00D36CD9" w:rsidRPr="00274797" w:rsidRDefault="00D36CD9" w:rsidP="000679A7">
      <w:pPr>
        <w:pStyle w:val="ListParagraph"/>
        <w:numPr>
          <w:ilvl w:val="0"/>
          <w:numId w:val="10"/>
        </w:numPr>
        <w:rPr>
          <w:sz w:val="18"/>
          <w:szCs w:val="18"/>
        </w:rPr>
      </w:pPr>
      <w:r w:rsidRPr="00274797">
        <w:rPr>
          <w:sz w:val="18"/>
          <w:szCs w:val="18"/>
        </w:rPr>
        <w:t xml:space="preserve">Responsible for providing leadership to </w:t>
      </w:r>
      <w:r w:rsidR="00A21DB1" w:rsidRPr="00274797">
        <w:rPr>
          <w:sz w:val="18"/>
          <w:szCs w:val="18"/>
        </w:rPr>
        <w:t>t</w:t>
      </w:r>
      <w:r w:rsidRPr="00274797">
        <w:rPr>
          <w:sz w:val="18"/>
          <w:szCs w:val="18"/>
        </w:rPr>
        <w:t xml:space="preserve">reasurer’s </w:t>
      </w:r>
      <w:r w:rsidR="00A21DB1" w:rsidRPr="00274797">
        <w:rPr>
          <w:sz w:val="18"/>
          <w:szCs w:val="18"/>
        </w:rPr>
        <w:t>o</w:t>
      </w:r>
      <w:r w:rsidRPr="00274797">
        <w:rPr>
          <w:sz w:val="18"/>
          <w:szCs w:val="18"/>
        </w:rPr>
        <w:t>ffice employees in establishing a culture of trust, efficiency and high ethical standards.</w:t>
      </w:r>
    </w:p>
    <w:p w14:paraId="7C07A1C9" w14:textId="77777777" w:rsidR="00D36CD9" w:rsidRPr="00BE6BA5" w:rsidRDefault="00D36CD9" w:rsidP="000679A7">
      <w:pPr>
        <w:rPr>
          <w:sz w:val="18"/>
          <w:szCs w:val="18"/>
        </w:rPr>
      </w:pPr>
    </w:p>
    <w:p w14:paraId="1E0689CA" w14:textId="4E6CF03E" w:rsidR="00D36CD9" w:rsidRPr="00A06F91" w:rsidRDefault="00D36CD9" w:rsidP="000679A7">
      <w:pPr>
        <w:rPr>
          <w:sz w:val="18"/>
          <w:szCs w:val="18"/>
        </w:rPr>
      </w:pPr>
      <w:r w:rsidRPr="00A06F91">
        <w:rPr>
          <w:sz w:val="18"/>
          <w:szCs w:val="18"/>
        </w:rPr>
        <w:t>ADD ELEMENTS SPECIFIC TO YOUR DISTRICT AND POSITION:</w:t>
      </w:r>
    </w:p>
    <w:p w14:paraId="171A2540" w14:textId="3DE381E0" w:rsidR="00D36CD9" w:rsidRPr="00A06F91" w:rsidRDefault="00D36CD9" w:rsidP="000679A7">
      <w:pPr>
        <w:rPr>
          <w:sz w:val="18"/>
          <w:szCs w:val="18"/>
        </w:rPr>
      </w:pPr>
    </w:p>
    <w:p w14:paraId="4EFE4A42" w14:textId="3B7BD8F6" w:rsidR="00D36CD9" w:rsidRPr="00A06F91" w:rsidRDefault="00D36CD9" w:rsidP="000679A7">
      <w:pPr>
        <w:rPr>
          <w:sz w:val="18"/>
          <w:szCs w:val="18"/>
        </w:rPr>
      </w:pPr>
      <w:r w:rsidRPr="00A06F91">
        <w:rPr>
          <w:b/>
          <w:bCs/>
          <w:sz w:val="18"/>
          <w:szCs w:val="18"/>
        </w:rPr>
        <w:t>B</w:t>
      </w:r>
      <w:r w:rsidRPr="00A06F91">
        <w:rPr>
          <w:sz w:val="18"/>
          <w:szCs w:val="18"/>
        </w:rPr>
        <w:t xml:space="preserve">. </w:t>
      </w:r>
      <w:r w:rsidRPr="00A06F91">
        <w:rPr>
          <w:b/>
          <w:bCs/>
          <w:sz w:val="18"/>
          <w:szCs w:val="18"/>
        </w:rPr>
        <w:t>FINANCIAL MANAGEMENT</w:t>
      </w:r>
      <w:r w:rsidRPr="00A06F91">
        <w:rPr>
          <w:sz w:val="18"/>
          <w:szCs w:val="18"/>
        </w:rPr>
        <w:t>: The school treasurer demonstrates a clear understanding of financial resources and manages those resources in collaboration with the board of education and district leadership.</w:t>
      </w:r>
    </w:p>
    <w:p w14:paraId="0C739554" w14:textId="77777777" w:rsidR="00D36CD9" w:rsidRPr="00A06F91" w:rsidRDefault="00D36CD9" w:rsidP="000679A7">
      <w:pPr>
        <w:rPr>
          <w:sz w:val="18"/>
          <w:szCs w:val="18"/>
        </w:rPr>
      </w:pPr>
    </w:p>
    <w:p w14:paraId="493478B4" w14:textId="1E1CF4B8" w:rsidR="00D36CD9" w:rsidRPr="00A06F91" w:rsidRDefault="00D36CD9" w:rsidP="000679A7">
      <w:pPr>
        <w:rPr>
          <w:sz w:val="18"/>
          <w:szCs w:val="18"/>
        </w:rPr>
      </w:pPr>
      <w:r w:rsidRPr="00A06F91">
        <w:rPr>
          <w:sz w:val="18"/>
          <w:szCs w:val="18"/>
        </w:rPr>
        <w:t>An effective treasurer must know and be able to demonstrate the principles associated with school finance, budgeting, financial planning, accounting, auditing, financial reporting, cash management, investments, debt management, grant management and the technology to maintain the efficient financial operations of the school district. The treasurer is responsible for maintaining the public trust in the financial integrity of the school district by following and complying with acceptable financial accounting, auditing and reporting procedures. The treasurer also must comply with state and federal laws governing school finances.</w:t>
      </w:r>
    </w:p>
    <w:p w14:paraId="7D076C46" w14:textId="77777777" w:rsidR="00D36CD9" w:rsidRPr="00A06F91" w:rsidRDefault="00D36CD9" w:rsidP="000679A7">
      <w:pPr>
        <w:rPr>
          <w:sz w:val="18"/>
          <w:szCs w:val="18"/>
        </w:rPr>
      </w:pPr>
    </w:p>
    <w:p w14:paraId="20D1C64C" w14:textId="77777777" w:rsidR="00D36CD9" w:rsidRPr="00A06F91" w:rsidRDefault="00D36CD9" w:rsidP="000679A7">
      <w:pPr>
        <w:rPr>
          <w:sz w:val="18"/>
          <w:szCs w:val="18"/>
        </w:rPr>
      </w:pPr>
      <w:r w:rsidRPr="00A06F91">
        <w:rPr>
          <w:sz w:val="18"/>
          <w:szCs w:val="18"/>
        </w:rPr>
        <w:t>Another essential role of the treasurer is to assist the district leadership with future planning by forecasting income and expenditures to meet the district’s strategic plan. Therefore, the treasurer must remain knowledgeable of district contracts, bargaining agreements and program changes. The treasurer is regularly and systematically collecting and analyzing the financial data of the district as conditions change by employing current technology and software.</w:t>
      </w:r>
    </w:p>
    <w:p w14:paraId="2AB117AB" w14:textId="77777777" w:rsidR="00D36CD9" w:rsidRPr="00A06F91" w:rsidRDefault="00D36CD9" w:rsidP="000679A7">
      <w:pPr>
        <w:rPr>
          <w:sz w:val="18"/>
          <w:szCs w:val="18"/>
        </w:rPr>
      </w:pPr>
    </w:p>
    <w:p w14:paraId="66E5CE97" w14:textId="77777777" w:rsidR="00D36CD9" w:rsidRPr="00A06F91" w:rsidRDefault="00D36CD9" w:rsidP="000679A7">
      <w:pPr>
        <w:rPr>
          <w:sz w:val="18"/>
          <w:szCs w:val="18"/>
        </w:rPr>
      </w:pPr>
      <w:r w:rsidRPr="00A06F91">
        <w:rPr>
          <w:sz w:val="18"/>
          <w:szCs w:val="18"/>
        </w:rPr>
        <w:t>The treasurer serves on the district records commission and must comply with applicable Ohio public records laws.</w:t>
      </w:r>
    </w:p>
    <w:p w14:paraId="19335E09" w14:textId="77777777" w:rsidR="00D36CD9" w:rsidRPr="00BE6BA5" w:rsidRDefault="00D36CD9" w:rsidP="000679A7">
      <w:pPr>
        <w:rPr>
          <w:sz w:val="18"/>
          <w:szCs w:val="18"/>
        </w:rPr>
      </w:pPr>
    </w:p>
    <w:p w14:paraId="62AB3750" w14:textId="77777777" w:rsidR="00D36CD9" w:rsidRPr="00A06F91" w:rsidRDefault="00D36CD9" w:rsidP="000679A7">
      <w:pPr>
        <w:rPr>
          <w:sz w:val="18"/>
          <w:szCs w:val="18"/>
        </w:rPr>
      </w:pPr>
      <w:r w:rsidRPr="00A06F91">
        <w:rPr>
          <w:i/>
          <w:iCs/>
          <w:sz w:val="18"/>
          <w:szCs w:val="18"/>
        </w:rPr>
        <w:t>Elements</w:t>
      </w:r>
      <w:r w:rsidRPr="00A06F91">
        <w:rPr>
          <w:sz w:val="18"/>
          <w:szCs w:val="18"/>
        </w:rPr>
        <w:t>:</w:t>
      </w:r>
    </w:p>
    <w:p w14:paraId="5D75F32B" w14:textId="77777777" w:rsidR="00D36CD9" w:rsidRPr="00A06F91" w:rsidRDefault="00D36CD9" w:rsidP="000679A7">
      <w:pPr>
        <w:pStyle w:val="ListParagraph"/>
        <w:numPr>
          <w:ilvl w:val="0"/>
          <w:numId w:val="11"/>
        </w:numPr>
        <w:rPr>
          <w:sz w:val="18"/>
          <w:szCs w:val="18"/>
        </w:rPr>
      </w:pPr>
      <w:r w:rsidRPr="00A06F91">
        <w:rPr>
          <w:sz w:val="18"/>
          <w:szCs w:val="18"/>
        </w:rPr>
        <w:t>Collects, analyzes and interprets financial data for budgeting, forecasting and decision-making.</w:t>
      </w:r>
    </w:p>
    <w:p w14:paraId="10FEA32C" w14:textId="77777777" w:rsidR="00D36CD9" w:rsidRPr="00A06F91" w:rsidRDefault="00D36CD9" w:rsidP="000679A7">
      <w:pPr>
        <w:pStyle w:val="ListParagraph"/>
        <w:numPr>
          <w:ilvl w:val="0"/>
          <w:numId w:val="11"/>
        </w:numPr>
        <w:rPr>
          <w:sz w:val="18"/>
          <w:szCs w:val="18"/>
        </w:rPr>
      </w:pPr>
      <w:r w:rsidRPr="00A06F91">
        <w:rPr>
          <w:sz w:val="18"/>
          <w:szCs w:val="18"/>
        </w:rPr>
        <w:t>Effectively manages district financial accounts including cash, budgetary, debt service, revenue and grant management.</w:t>
      </w:r>
    </w:p>
    <w:p w14:paraId="13C68DB4" w14:textId="77777777" w:rsidR="00D36CD9" w:rsidRPr="00A06F91" w:rsidRDefault="00D36CD9" w:rsidP="000679A7">
      <w:pPr>
        <w:pStyle w:val="ListParagraph"/>
        <w:numPr>
          <w:ilvl w:val="0"/>
          <w:numId w:val="11"/>
        </w:numPr>
        <w:rPr>
          <w:sz w:val="18"/>
          <w:szCs w:val="18"/>
        </w:rPr>
      </w:pPr>
      <w:r w:rsidRPr="00A06F91">
        <w:rPr>
          <w:sz w:val="18"/>
          <w:szCs w:val="18"/>
        </w:rPr>
        <w:t>Demonstrates knowledge, performance and accuracy of standard accounting practices, auditing procedures and accurate financial reporting.</w:t>
      </w:r>
    </w:p>
    <w:p w14:paraId="4336E724" w14:textId="77777777" w:rsidR="00D36CD9" w:rsidRPr="00A06F91" w:rsidRDefault="00D36CD9" w:rsidP="000679A7">
      <w:pPr>
        <w:pStyle w:val="ListParagraph"/>
        <w:numPr>
          <w:ilvl w:val="0"/>
          <w:numId w:val="11"/>
        </w:numPr>
        <w:rPr>
          <w:sz w:val="18"/>
          <w:szCs w:val="18"/>
        </w:rPr>
      </w:pPr>
      <w:r w:rsidRPr="00A06F91">
        <w:rPr>
          <w:sz w:val="18"/>
          <w:szCs w:val="18"/>
        </w:rPr>
        <w:t>Demonstrates knowledge of and compliance with state and federal laws.</w:t>
      </w:r>
    </w:p>
    <w:p w14:paraId="2C4E2520" w14:textId="77777777" w:rsidR="00D36CD9" w:rsidRPr="00A06F91" w:rsidRDefault="00D36CD9" w:rsidP="000679A7">
      <w:pPr>
        <w:pStyle w:val="ListParagraph"/>
        <w:numPr>
          <w:ilvl w:val="0"/>
          <w:numId w:val="11"/>
        </w:numPr>
        <w:rPr>
          <w:sz w:val="18"/>
          <w:szCs w:val="18"/>
        </w:rPr>
      </w:pPr>
      <w:r w:rsidRPr="00A06F91">
        <w:rPr>
          <w:sz w:val="18"/>
          <w:szCs w:val="18"/>
        </w:rPr>
        <w:t>Provides key data to the board of education’s negotiating team.</w:t>
      </w:r>
    </w:p>
    <w:p w14:paraId="4CF2F652" w14:textId="77777777" w:rsidR="00D36CD9" w:rsidRPr="00A06F91" w:rsidRDefault="00D36CD9" w:rsidP="000679A7">
      <w:pPr>
        <w:pStyle w:val="ListParagraph"/>
        <w:numPr>
          <w:ilvl w:val="0"/>
          <w:numId w:val="11"/>
        </w:numPr>
        <w:rPr>
          <w:sz w:val="18"/>
          <w:szCs w:val="18"/>
        </w:rPr>
      </w:pPr>
      <w:r w:rsidRPr="00A06F91">
        <w:rPr>
          <w:sz w:val="18"/>
          <w:szCs w:val="18"/>
        </w:rPr>
        <w:t>Executes depository contracts with eligible banking institutions through established legal procedures consistent with the Uniform Depository Act.</w:t>
      </w:r>
    </w:p>
    <w:p w14:paraId="51AC3CF0" w14:textId="77777777" w:rsidR="00D36CD9" w:rsidRPr="00BE6BA5" w:rsidRDefault="00D36CD9" w:rsidP="000679A7">
      <w:pPr>
        <w:rPr>
          <w:sz w:val="18"/>
          <w:szCs w:val="18"/>
        </w:rPr>
      </w:pPr>
    </w:p>
    <w:p w14:paraId="57AA9D8D" w14:textId="5C0D38EF" w:rsidR="00D36CD9" w:rsidRPr="00A06F91" w:rsidRDefault="00D36CD9" w:rsidP="000679A7">
      <w:pPr>
        <w:rPr>
          <w:sz w:val="18"/>
          <w:szCs w:val="18"/>
        </w:rPr>
      </w:pPr>
      <w:r w:rsidRPr="00A06F91">
        <w:rPr>
          <w:sz w:val="18"/>
          <w:szCs w:val="18"/>
        </w:rPr>
        <w:t xml:space="preserve">Options – </w:t>
      </w:r>
      <w:r w:rsidR="0063131B" w:rsidRPr="00A06F91">
        <w:rPr>
          <w:sz w:val="18"/>
          <w:szCs w:val="18"/>
        </w:rPr>
        <w:t>PLEASE CHECK ELEMENTS SPECIFIC TO YOUR DISTRICT</w:t>
      </w:r>
      <w:r w:rsidRPr="00A06F91">
        <w:rPr>
          <w:sz w:val="18"/>
          <w:szCs w:val="18"/>
        </w:rPr>
        <w:t>.</w:t>
      </w:r>
    </w:p>
    <w:p w14:paraId="476B1D50" w14:textId="77777777" w:rsidR="00D36CD9" w:rsidRPr="00A06F91" w:rsidRDefault="00D36CD9" w:rsidP="0063131B">
      <w:pPr>
        <w:pStyle w:val="ListParagraph"/>
        <w:numPr>
          <w:ilvl w:val="0"/>
          <w:numId w:val="13"/>
        </w:numPr>
        <w:rPr>
          <w:sz w:val="18"/>
          <w:szCs w:val="18"/>
        </w:rPr>
      </w:pPr>
      <w:r w:rsidRPr="00A06F91">
        <w:rPr>
          <w:sz w:val="18"/>
          <w:szCs w:val="18"/>
        </w:rPr>
        <w:t>Responsible for all deposits of public funds of the school district.</w:t>
      </w:r>
    </w:p>
    <w:p w14:paraId="73505FE6" w14:textId="77777777" w:rsidR="00D36CD9" w:rsidRPr="00A06F91" w:rsidRDefault="00D36CD9" w:rsidP="0063131B">
      <w:pPr>
        <w:pStyle w:val="ListParagraph"/>
        <w:numPr>
          <w:ilvl w:val="0"/>
          <w:numId w:val="13"/>
        </w:numPr>
        <w:rPr>
          <w:sz w:val="18"/>
          <w:szCs w:val="18"/>
        </w:rPr>
      </w:pPr>
      <w:r w:rsidRPr="00A06F91">
        <w:rPr>
          <w:sz w:val="18"/>
          <w:szCs w:val="18"/>
        </w:rPr>
        <w:t>Certifies and encumbers funds for all purchases and requisitions for supplies and services.</w:t>
      </w:r>
    </w:p>
    <w:p w14:paraId="6D7BF296" w14:textId="77777777" w:rsidR="00D36CD9" w:rsidRPr="00A06F91" w:rsidRDefault="00D36CD9" w:rsidP="0063131B">
      <w:pPr>
        <w:pStyle w:val="ListParagraph"/>
        <w:numPr>
          <w:ilvl w:val="0"/>
          <w:numId w:val="13"/>
        </w:numPr>
        <w:rPr>
          <w:sz w:val="18"/>
          <w:szCs w:val="18"/>
        </w:rPr>
      </w:pPr>
      <w:r w:rsidRPr="00A06F91">
        <w:rPr>
          <w:sz w:val="18"/>
          <w:szCs w:val="18"/>
        </w:rPr>
        <w:lastRenderedPageBreak/>
        <w:t>Responsible for receiving all invoices, matching with purchase orders receiving documents and payments.</w:t>
      </w:r>
    </w:p>
    <w:p w14:paraId="411652EE" w14:textId="482D1EA8" w:rsidR="00D36CD9" w:rsidRPr="00A06F91" w:rsidRDefault="00D36CD9" w:rsidP="0063131B">
      <w:pPr>
        <w:pStyle w:val="ListParagraph"/>
        <w:numPr>
          <w:ilvl w:val="0"/>
          <w:numId w:val="13"/>
        </w:numPr>
        <w:rPr>
          <w:sz w:val="18"/>
          <w:szCs w:val="18"/>
        </w:rPr>
      </w:pPr>
      <w:r w:rsidRPr="00A06F91">
        <w:rPr>
          <w:sz w:val="18"/>
          <w:szCs w:val="18"/>
        </w:rPr>
        <w:t>Maintenance of a complete and systematic set of financial records in accordance with State of Ohio Statute and the Auditor of the State</w:t>
      </w:r>
      <w:r w:rsidR="0063131B" w:rsidRPr="00A06F91">
        <w:rPr>
          <w:sz w:val="18"/>
          <w:szCs w:val="18"/>
        </w:rPr>
        <w:t xml:space="preserve"> </w:t>
      </w:r>
      <w:r w:rsidRPr="00A06F91">
        <w:rPr>
          <w:sz w:val="18"/>
          <w:szCs w:val="18"/>
        </w:rPr>
        <w:t>of Ohio.</w:t>
      </w:r>
    </w:p>
    <w:p w14:paraId="10783EF1" w14:textId="77777777" w:rsidR="00D36CD9" w:rsidRPr="00A06F91" w:rsidRDefault="00D36CD9" w:rsidP="0063131B">
      <w:pPr>
        <w:pStyle w:val="ListParagraph"/>
        <w:numPr>
          <w:ilvl w:val="0"/>
          <w:numId w:val="13"/>
        </w:numPr>
        <w:rPr>
          <w:sz w:val="18"/>
          <w:szCs w:val="18"/>
        </w:rPr>
      </w:pPr>
      <w:r w:rsidRPr="00A06F91">
        <w:rPr>
          <w:sz w:val="18"/>
          <w:szCs w:val="18"/>
        </w:rPr>
        <w:t>Responsible for the preparation of warrants (checks), recording of disbursements and all records related to school district funds.</w:t>
      </w:r>
    </w:p>
    <w:p w14:paraId="70136C27" w14:textId="3154AF73" w:rsidR="00D36CD9" w:rsidRPr="00A06F91" w:rsidRDefault="00D36CD9" w:rsidP="0063131B">
      <w:pPr>
        <w:pStyle w:val="ListParagraph"/>
        <w:numPr>
          <w:ilvl w:val="0"/>
          <w:numId w:val="13"/>
        </w:numPr>
        <w:rPr>
          <w:sz w:val="18"/>
          <w:szCs w:val="18"/>
        </w:rPr>
      </w:pPr>
      <w:r w:rsidRPr="00A06F91">
        <w:rPr>
          <w:sz w:val="18"/>
          <w:szCs w:val="18"/>
        </w:rPr>
        <w:t>Responsible for efficient operation of payroll functions to ensure proper personnel records, maintenance of employee absen</w:t>
      </w:r>
      <w:r w:rsidR="0063131B" w:rsidRPr="00A06F91">
        <w:rPr>
          <w:sz w:val="18"/>
          <w:szCs w:val="18"/>
        </w:rPr>
        <w:t>ces</w:t>
      </w:r>
      <w:r w:rsidRPr="00A06F91">
        <w:rPr>
          <w:sz w:val="18"/>
          <w:szCs w:val="18"/>
        </w:rPr>
        <w:t>, retirement, leave records and benefits.</w:t>
      </w:r>
    </w:p>
    <w:p w14:paraId="18DB9CA1" w14:textId="77777777" w:rsidR="006B26E7" w:rsidRPr="00A06F91" w:rsidRDefault="006B26E7" w:rsidP="006B26E7">
      <w:pPr>
        <w:pStyle w:val="ListParagraph"/>
        <w:ind w:left="720"/>
        <w:rPr>
          <w:sz w:val="18"/>
          <w:szCs w:val="18"/>
        </w:rPr>
      </w:pPr>
    </w:p>
    <w:p w14:paraId="342914BF" w14:textId="77777777" w:rsidR="00D36CD9" w:rsidRPr="00A06F91" w:rsidRDefault="00D36CD9" w:rsidP="0063131B">
      <w:pPr>
        <w:pStyle w:val="ListParagraph"/>
        <w:numPr>
          <w:ilvl w:val="0"/>
          <w:numId w:val="13"/>
        </w:numPr>
        <w:rPr>
          <w:sz w:val="18"/>
          <w:szCs w:val="18"/>
        </w:rPr>
      </w:pPr>
      <w:r w:rsidRPr="00A06F91">
        <w:rPr>
          <w:sz w:val="18"/>
          <w:szCs w:val="18"/>
        </w:rPr>
        <w:t>Responsible for maintaining a system of internal controls to safeguard school district assets in compliance with state and federal requirements.</w:t>
      </w:r>
    </w:p>
    <w:p w14:paraId="270DB18A" w14:textId="77777777" w:rsidR="00D36CD9" w:rsidRPr="00A06F91" w:rsidRDefault="00D36CD9" w:rsidP="0063131B">
      <w:pPr>
        <w:pStyle w:val="ListParagraph"/>
        <w:numPr>
          <w:ilvl w:val="0"/>
          <w:numId w:val="13"/>
        </w:numPr>
        <w:rPr>
          <w:sz w:val="18"/>
          <w:szCs w:val="18"/>
        </w:rPr>
      </w:pPr>
      <w:r w:rsidRPr="00A06F91">
        <w:rPr>
          <w:sz w:val="18"/>
          <w:szCs w:val="18"/>
        </w:rPr>
        <w:t>Administers the school district policy on a student’s tuition invoicing and collection.</w:t>
      </w:r>
    </w:p>
    <w:p w14:paraId="5360BFEB" w14:textId="77777777" w:rsidR="00D36CD9" w:rsidRPr="00A06F91" w:rsidRDefault="00D36CD9" w:rsidP="0063131B">
      <w:pPr>
        <w:pStyle w:val="ListParagraph"/>
        <w:numPr>
          <w:ilvl w:val="0"/>
          <w:numId w:val="13"/>
        </w:numPr>
        <w:rPr>
          <w:sz w:val="18"/>
          <w:szCs w:val="18"/>
        </w:rPr>
      </w:pPr>
      <w:r w:rsidRPr="00A06F91">
        <w:rPr>
          <w:sz w:val="18"/>
          <w:szCs w:val="18"/>
        </w:rPr>
        <w:t>Serves as official custodian of fiscal records of all federal, state, local and foundation grant programs.</w:t>
      </w:r>
    </w:p>
    <w:p w14:paraId="41AF6A78" w14:textId="77777777" w:rsidR="00D36CD9" w:rsidRPr="00A06F91" w:rsidRDefault="00D36CD9" w:rsidP="0063131B">
      <w:pPr>
        <w:pStyle w:val="ListParagraph"/>
        <w:numPr>
          <w:ilvl w:val="0"/>
          <w:numId w:val="13"/>
        </w:numPr>
        <w:rPr>
          <w:sz w:val="18"/>
          <w:szCs w:val="18"/>
        </w:rPr>
      </w:pPr>
      <w:r w:rsidRPr="00A06F91">
        <w:rPr>
          <w:sz w:val="18"/>
          <w:szCs w:val="18"/>
        </w:rPr>
        <w:t>Renders a monthly financial report to the board of education.</w:t>
      </w:r>
    </w:p>
    <w:p w14:paraId="01945E1B" w14:textId="77777777" w:rsidR="00D36CD9" w:rsidRPr="00A06F91" w:rsidRDefault="00D36CD9" w:rsidP="0063131B">
      <w:pPr>
        <w:pStyle w:val="ListParagraph"/>
        <w:numPr>
          <w:ilvl w:val="0"/>
          <w:numId w:val="13"/>
        </w:numPr>
        <w:rPr>
          <w:sz w:val="18"/>
          <w:szCs w:val="18"/>
        </w:rPr>
      </w:pPr>
      <w:r w:rsidRPr="00A06F91">
        <w:rPr>
          <w:sz w:val="18"/>
          <w:szCs w:val="18"/>
        </w:rPr>
        <w:t>Exercises authorized investment methods for protection of cash at a reasonable investment return and provides for the safe keeping of invested funds and securities.</w:t>
      </w:r>
    </w:p>
    <w:p w14:paraId="33EAE37D" w14:textId="77777777" w:rsidR="00D36CD9" w:rsidRPr="00A06F91" w:rsidRDefault="00D36CD9" w:rsidP="0063131B">
      <w:pPr>
        <w:pStyle w:val="ListParagraph"/>
        <w:numPr>
          <w:ilvl w:val="0"/>
          <w:numId w:val="13"/>
        </w:numPr>
        <w:rPr>
          <w:sz w:val="18"/>
          <w:szCs w:val="18"/>
        </w:rPr>
      </w:pPr>
      <w:r w:rsidRPr="00A06F91">
        <w:rPr>
          <w:sz w:val="18"/>
          <w:szCs w:val="18"/>
        </w:rPr>
        <w:t>Administers, prepares, monitors and distributes invoices for the collection of school district monies.</w:t>
      </w:r>
    </w:p>
    <w:p w14:paraId="5525F64C" w14:textId="77777777" w:rsidR="00D36CD9" w:rsidRPr="00A06F91" w:rsidRDefault="00D36CD9" w:rsidP="0063131B">
      <w:pPr>
        <w:pStyle w:val="ListParagraph"/>
        <w:numPr>
          <w:ilvl w:val="0"/>
          <w:numId w:val="13"/>
        </w:numPr>
        <w:rPr>
          <w:sz w:val="18"/>
          <w:szCs w:val="18"/>
        </w:rPr>
      </w:pPr>
      <w:r w:rsidRPr="00A06F91">
        <w:rPr>
          <w:sz w:val="18"/>
          <w:szCs w:val="18"/>
        </w:rPr>
        <w:t>In cooperation with the superintendent and/or designee, develops, presents and files tax budget, annual budget, appropriation resolution and spending plan.</w:t>
      </w:r>
    </w:p>
    <w:p w14:paraId="2C669651" w14:textId="77777777" w:rsidR="00D36CD9" w:rsidRPr="00A06F91" w:rsidRDefault="00D36CD9" w:rsidP="0063131B">
      <w:pPr>
        <w:pStyle w:val="ListParagraph"/>
        <w:numPr>
          <w:ilvl w:val="0"/>
          <w:numId w:val="13"/>
        </w:numPr>
        <w:rPr>
          <w:sz w:val="18"/>
          <w:szCs w:val="18"/>
        </w:rPr>
      </w:pPr>
      <w:r w:rsidRPr="00A06F91">
        <w:rPr>
          <w:sz w:val="18"/>
          <w:szCs w:val="18"/>
        </w:rPr>
        <w:t>Prepares paperwork necessary for filing operating and bond issues with the board of elections and county auditor.</w:t>
      </w:r>
    </w:p>
    <w:p w14:paraId="76A17558" w14:textId="77777777" w:rsidR="00D36CD9" w:rsidRPr="00A06F91" w:rsidRDefault="00D36CD9" w:rsidP="0063131B">
      <w:pPr>
        <w:pStyle w:val="ListParagraph"/>
        <w:numPr>
          <w:ilvl w:val="0"/>
          <w:numId w:val="13"/>
        </w:numPr>
        <w:rPr>
          <w:sz w:val="18"/>
          <w:szCs w:val="18"/>
        </w:rPr>
      </w:pPr>
      <w:r w:rsidRPr="00A06F91">
        <w:rPr>
          <w:sz w:val="18"/>
          <w:szCs w:val="18"/>
        </w:rPr>
        <w:t>Prepares Five Year Forecast with reasonable, clear assumptions for the superintendent’s and board of education’s review and file that plan with the Department of Education.</w:t>
      </w:r>
    </w:p>
    <w:p w14:paraId="76A0DBF9" w14:textId="77777777" w:rsidR="00D36CD9" w:rsidRPr="00A06F91" w:rsidRDefault="00D36CD9" w:rsidP="000679A7">
      <w:pPr>
        <w:rPr>
          <w:sz w:val="18"/>
          <w:szCs w:val="18"/>
        </w:rPr>
      </w:pPr>
    </w:p>
    <w:p w14:paraId="1423E3C9" w14:textId="77777777" w:rsidR="00D36CD9" w:rsidRPr="00A06F91" w:rsidRDefault="00D36CD9" w:rsidP="000679A7">
      <w:pPr>
        <w:rPr>
          <w:sz w:val="18"/>
          <w:szCs w:val="18"/>
        </w:rPr>
      </w:pPr>
      <w:r w:rsidRPr="00A06F91">
        <w:rPr>
          <w:sz w:val="18"/>
          <w:szCs w:val="18"/>
        </w:rPr>
        <w:t xml:space="preserve">ADD ELEMENTS SPECIFIC TO YOUR DISTRICT AND POSITION: </w:t>
      </w:r>
    </w:p>
    <w:p w14:paraId="6EC795CD" w14:textId="5BFA38B4" w:rsidR="00D36CD9" w:rsidRPr="00BE6BA5" w:rsidRDefault="00D36CD9" w:rsidP="00494967">
      <w:pPr>
        <w:rPr>
          <w:sz w:val="18"/>
          <w:szCs w:val="18"/>
        </w:rPr>
      </w:pPr>
    </w:p>
    <w:p w14:paraId="76D3EA98" w14:textId="7DA8686B" w:rsidR="00D36CD9" w:rsidRPr="00A06F91" w:rsidRDefault="00D36CD9" w:rsidP="000679A7">
      <w:pPr>
        <w:rPr>
          <w:sz w:val="18"/>
          <w:szCs w:val="18"/>
        </w:rPr>
      </w:pPr>
      <w:r w:rsidRPr="00A06F91">
        <w:rPr>
          <w:b/>
          <w:bCs/>
          <w:sz w:val="18"/>
          <w:szCs w:val="18"/>
        </w:rPr>
        <w:t>C. FACILITIES, PROPERTY AND CAPITAL ASSET MANAGEMENT:</w:t>
      </w:r>
      <w:r w:rsidRPr="00A06F91">
        <w:rPr>
          <w:sz w:val="18"/>
          <w:szCs w:val="18"/>
        </w:rPr>
        <w:t xml:space="preserve"> The school treasurer provides fiscal leadership in the management of capital assets and support services. An effective treasurer oversees the capital assets and services of the school district including the property, buildings, materials and equipment that require a systematic purchasing and maintenance system. Facilities, property and maintenance systems and services have a direct impact on the learning process and student achievement; therefore, the treasurer develops and implements an effective and efficient facilities and property plan that includes the procedures to acquire and maintain products and services needed for the district. </w:t>
      </w:r>
    </w:p>
    <w:p w14:paraId="3ADBB93D" w14:textId="77777777" w:rsidR="00D36CD9" w:rsidRPr="00A06F91" w:rsidRDefault="00D36CD9" w:rsidP="000679A7">
      <w:pPr>
        <w:rPr>
          <w:sz w:val="18"/>
          <w:szCs w:val="18"/>
        </w:rPr>
      </w:pPr>
    </w:p>
    <w:p w14:paraId="1A5E21EB" w14:textId="77777777" w:rsidR="00D36CD9" w:rsidRPr="00A06F91" w:rsidRDefault="00D36CD9" w:rsidP="000679A7">
      <w:pPr>
        <w:rPr>
          <w:sz w:val="18"/>
          <w:szCs w:val="18"/>
        </w:rPr>
      </w:pPr>
      <w:r w:rsidRPr="00A06F91">
        <w:rPr>
          <w:sz w:val="18"/>
          <w:szCs w:val="18"/>
        </w:rPr>
        <w:t>The treasurer monitors district operations by systematically and regularly reviewing costs and reports that include, but are not limited to, labor, purchasing and inventory, government subsidies, maintenance, utilities, technology and replacement and security of assets. The treasurer also is responsible for the disposal of district property.</w:t>
      </w:r>
    </w:p>
    <w:p w14:paraId="2847F629" w14:textId="77777777" w:rsidR="00D36CD9" w:rsidRPr="00A06F91" w:rsidRDefault="00D36CD9" w:rsidP="000679A7">
      <w:pPr>
        <w:rPr>
          <w:sz w:val="18"/>
          <w:szCs w:val="18"/>
        </w:rPr>
      </w:pPr>
    </w:p>
    <w:p w14:paraId="6BBB48CD" w14:textId="77777777" w:rsidR="00D36CD9" w:rsidRPr="00A06F91" w:rsidRDefault="00D36CD9" w:rsidP="000679A7">
      <w:pPr>
        <w:rPr>
          <w:sz w:val="18"/>
          <w:szCs w:val="18"/>
        </w:rPr>
      </w:pPr>
      <w:r w:rsidRPr="00A06F91">
        <w:rPr>
          <w:sz w:val="18"/>
          <w:szCs w:val="18"/>
        </w:rPr>
        <w:t>The treasurer participates with the leadership team on the oversight of district construction projects. Specifically, the treasurer oversees compliance with the financial policies and procedures related to district construction projects. The treasurer supervises debt, bonds and other financial instruments related to construction and operations of the district facilities and services.</w:t>
      </w:r>
    </w:p>
    <w:p w14:paraId="0AE4CC5F" w14:textId="77777777" w:rsidR="00D36CD9" w:rsidRPr="00A06F91" w:rsidRDefault="00D36CD9" w:rsidP="000679A7">
      <w:pPr>
        <w:rPr>
          <w:sz w:val="18"/>
          <w:szCs w:val="18"/>
        </w:rPr>
      </w:pPr>
    </w:p>
    <w:p w14:paraId="06812192" w14:textId="77777777" w:rsidR="00D36CD9" w:rsidRPr="00A06F91" w:rsidRDefault="00D36CD9" w:rsidP="000679A7">
      <w:pPr>
        <w:rPr>
          <w:sz w:val="18"/>
          <w:szCs w:val="18"/>
        </w:rPr>
      </w:pPr>
      <w:r w:rsidRPr="00A06F91">
        <w:rPr>
          <w:sz w:val="18"/>
          <w:szCs w:val="18"/>
        </w:rPr>
        <w:t>The treasurer regularly reviews insurance coverage and risk associated with district operations and services.</w:t>
      </w:r>
    </w:p>
    <w:p w14:paraId="22F19557" w14:textId="77777777" w:rsidR="00D36CD9" w:rsidRPr="00BE6BA5" w:rsidRDefault="00D36CD9" w:rsidP="000679A7">
      <w:pPr>
        <w:rPr>
          <w:sz w:val="18"/>
          <w:szCs w:val="18"/>
        </w:rPr>
      </w:pPr>
    </w:p>
    <w:p w14:paraId="28FAE008" w14:textId="77777777" w:rsidR="00D36CD9" w:rsidRPr="00A06F91" w:rsidRDefault="00D36CD9" w:rsidP="000679A7">
      <w:pPr>
        <w:rPr>
          <w:sz w:val="18"/>
          <w:szCs w:val="18"/>
        </w:rPr>
      </w:pPr>
      <w:r w:rsidRPr="00A06F91">
        <w:rPr>
          <w:i/>
          <w:iCs/>
          <w:sz w:val="18"/>
          <w:szCs w:val="18"/>
        </w:rPr>
        <w:t>Elements</w:t>
      </w:r>
      <w:r w:rsidRPr="00A06F91">
        <w:rPr>
          <w:sz w:val="18"/>
          <w:szCs w:val="18"/>
        </w:rPr>
        <w:t>:</w:t>
      </w:r>
    </w:p>
    <w:p w14:paraId="3B7159F0" w14:textId="77777777" w:rsidR="00D36CD9" w:rsidRPr="00A06F91" w:rsidRDefault="00D36CD9" w:rsidP="006B26E7">
      <w:pPr>
        <w:pStyle w:val="ListParagraph"/>
        <w:numPr>
          <w:ilvl w:val="0"/>
          <w:numId w:val="14"/>
        </w:numPr>
        <w:rPr>
          <w:sz w:val="18"/>
          <w:szCs w:val="18"/>
        </w:rPr>
      </w:pPr>
      <w:r w:rsidRPr="00A06F91">
        <w:rPr>
          <w:sz w:val="18"/>
          <w:szCs w:val="18"/>
        </w:rPr>
        <w:t>Acquires and maintains building and capital assets.</w:t>
      </w:r>
    </w:p>
    <w:p w14:paraId="06942D86" w14:textId="77777777" w:rsidR="00D36CD9" w:rsidRPr="00A06F91" w:rsidRDefault="00D36CD9" w:rsidP="006B26E7">
      <w:pPr>
        <w:pStyle w:val="ListParagraph"/>
        <w:numPr>
          <w:ilvl w:val="0"/>
          <w:numId w:val="14"/>
        </w:numPr>
        <w:rPr>
          <w:sz w:val="18"/>
          <w:szCs w:val="18"/>
        </w:rPr>
      </w:pPr>
      <w:r w:rsidRPr="00A06F91">
        <w:rPr>
          <w:sz w:val="18"/>
          <w:szCs w:val="18"/>
        </w:rPr>
        <w:t>Secures financing for capital projects.</w:t>
      </w:r>
    </w:p>
    <w:p w14:paraId="7DA31F47" w14:textId="0D277B7E" w:rsidR="00D36CD9" w:rsidRPr="00A06F91" w:rsidRDefault="00D36CD9" w:rsidP="006B26E7">
      <w:pPr>
        <w:pStyle w:val="ListParagraph"/>
        <w:numPr>
          <w:ilvl w:val="0"/>
          <w:numId w:val="14"/>
        </w:numPr>
        <w:rPr>
          <w:sz w:val="18"/>
          <w:szCs w:val="18"/>
        </w:rPr>
      </w:pPr>
      <w:r w:rsidRPr="00A06F91">
        <w:rPr>
          <w:sz w:val="18"/>
          <w:szCs w:val="18"/>
        </w:rPr>
        <w:t>Develops and monitor</w:t>
      </w:r>
      <w:r w:rsidR="009C4F83" w:rsidRPr="00A06F91">
        <w:rPr>
          <w:sz w:val="18"/>
          <w:szCs w:val="18"/>
        </w:rPr>
        <w:t>s</w:t>
      </w:r>
      <w:r w:rsidRPr="00A06F91">
        <w:rPr>
          <w:sz w:val="18"/>
          <w:szCs w:val="18"/>
        </w:rPr>
        <w:t xml:space="preserve"> risk management practices to protect capital assets.</w:t>
      </w:r>
    </w:p>
    <w:p w14:paraId="75F3F06F" w14:textId="3EB942C0" w:rsidR="00D36CD9" w:rsidRPr="00A06F91" w:rsidRDefault="00D36CD9" w:rsidP="006B26E7">
      <w:pPr>
        <w:pStyle w:val="ListParagraph"/>
        <w:numPr>
          <w:ilvl w:val="0"/>
          <w:numId w:val="14"/>
        </w:numPr>
        <w:rPr>
          <w:sz w:val="18"/>
          <w:szCs w:val="18"/>
        </w:rPr>
      </w:pPr>
      <w:r w:rsidRPr="00A06F91">
        <w:rPr>
          <w:sz w:val="18"/>
          <w:szCs w:val="18"/>
        </w:rPr>
        <w:t>Provides financial oversight and analysis of fiscal implications to district support services.</w:t>
      </w:r>
    </w:p>
    <w:p w14:paraId="2A5BC617" w14:textId="64429F82" w:rsidR="00D36CD9" w:rsidRPr="00A06F91" w:rsidRDefault="00D36CD9" w:rsidP="006B26E7">
      <w:pPr>
        <w:pStyle w:val="ListParagraph"/>
        <w:numPr>
          <w:ilvl w:val="0"/>
          <w:numId w:val="14"/>
        </w:numPr>
        <w:rPr>
          <w:sz w:val="18"/>
          <w:szCs w:val="18"/>
        </w:rPr>
      </w:pPr>
      <w:r w:rsidRPr="00A06F91">
        <w:rPr>
          <w:sz w:val="18"/>
          <w:szCs w:val="18"/>
        </w:rPr>
        <w:t>Maintains a system of controls for inventory of equipment and physical assets.</w:t>
      </w:r>
    </w:p>
    <w:p w14:paraId="1DCB2C43" w14:textId="77777777" w:rsidR="00D36CD9" w:rsidRPr="00A06F91" w:rsidRDefault="00D36CD9" w:rsidP="006B26E7">
      <w:pPr>
        <w:pStyle w:val="ListParagraph"/>
        <w:numPr>
          <w:ilvl w:val="0"/>
          <w:numId w:val="14"/>
        </w:numPr>
        <w:rPr>
          <w:sz w:val="18"/>
          <w:szCs w:val="18"/>
        </w:rPr>
      </w:pPr>
      <w:r w:rsidRPr="00A06F91">
        <w:rPr>
          <w:sz w:val="18"/>
          <w:szCs w:val="18"/>
        </w:rPr>
        <w:t>Prepares necessary paperwork for the filing of bond and operating levies with the auditor and board of elections.</w:t>
      </w:r>
    </w:p>
    <w:p w14:paraId="6CAC87CB" w14:textId="77777777" w:rsidR="009C4F83" w:rsidRPr="00A06F91" w:rsidRDefault="00D36CD9" w:rsidP="006B26E7">
      <w:pPr>
        <w:pStyle w:val="ListParagraph"/>
        <w:numPr>
          <w:ilvl w:val="0"/>
          <w:numId w:val="14"/>
        </w:numPr>
        <w:rPr>
          <w:sz w:val="18"/>
          <w:szCs w:val="18"/>
        </w:rPr>
      </w:pPr>
      <w:r w:rsidRPr="00A06F91">
        <w:rPr>
          <w:sz w:val="18"/>
          <w:szCs w:val="18"/>
        </w:rPr>
        <w:t xml:space="preserve">Prepares necessary information needed for decision-making of operating and bond levies. </w:t>
      </w:r>
    </w:p>
    <w:p w14:paraId="166DB9E5" w14:textId="28E1775A" w:rsidR="00D36CD9" w:rsidRPr="00A06F91" w:rsidRDefault="00D36CD9" w:rsidP="009C4F83">
      <w:pPr>
        <w:pStyle w:val="ListParagraph"/>
        <w:ind w:left="720"/>
        <w:rPr>
          <w:sz w:val="18"/>
          <w:szCs w:val="18"/>
        </w:rPr>
      </w:pPr>
      <w:r w:rsidRPr="00A06F91">
        <w:rPr>
          <w:sz w:val="18"/>
          <w:szCs w:val="18"/>
        </w:rPr>
        <w:t xml:space="preserve"> </w:t>
      </w:r>
    </w:p>
    <w:p w14:paraId="760C74E2" w14:textId="3560792C" w:rsidR="00D36CD9" w:rsidRPr="00A06F91" w:rsidRDefault="00D36CD9" w:rsidP="000679A7">
      <w:pPr>
        <w:rPr>
          <w:sz w:val="18"/>
          <w:szCs w:val="18"/>
        </w:rPr>
      </w:pPr>
      <w:r w:rsidRPr="00A06F91">
        <w:rPr>
          <w:sz w:val="18"/>
          <w:szCs w:val="18"/>
        </w:rPr>
        <w:t>ADD ELEMENTS SPECIFIC TO YOUR DISTRICT AND POSITION:</w:t>
      </w:r>
    </w:p>
    <w:p w14:paraId="19513D91" w14:textId="191BC2B4" w:rsidR="00A06F91" w:rsidRDefault="00A06F91" w:rsidP="000679A7">
      <w:r>
        <w:br w:type="page"/>
      </w:r>
    </w:p>
    <w:p w14:paraId="204C110B" w14:textId="26345D04" w:rsidR="00D36CD9" w:rsidRPr="00A06F91" w:rsidRDefault="00D36CD9" w:rsidP="000679A7">
      <w:pPr>
        <w:rPr>
          <w:sz w:val="18"/>
          <w:szCs w:val="18"/>
        </w:rPr>
      </w:pPr>
      <w:r w:rsidRPr="00A06F91">
        <w:rPr>
          <w:b/>
          <w:bCs/>
          <w:sz w:val="18"/>
          <w:szCs w:val="18"/>
        </w:rPr>
        <w:lastRenderedPageBreak/>
        <w:t>D. COMMUNICATION AND COLLABORATION</w:t>
      </w:r>
      <w:r w:rsidRPr="00A06F91">
        <w:rPr>
          <w:sz w:val="18"/>
          <w:szCs w:val="18"/>
        </w:rPr>
        <w:t>: The school treasurer communicates and collaborates effectively with the board of education, district leadership and stakeholders.</w:t>
      </w:r>
    </w:p>
    <w:p w14:paraId="21369276" w14:textId="77777777" w:rsidR="00D36CD9" w:rsidRPr="00A06F91" w:rsidRDefault="00D36CD9" w:rsidP="000679A7">
      <w:pPr>
        <w:rPr>
          <w:sz w:val="18"/>
          <w:szCs w:val="18"/>
        </w:rPr>
      </w:pPr>
    </w:p>
    <w:p w14:paraId="459D8CF0" w14:textId="77777777" w:rsidR="00D36CD9" w:rsidRPr="00A06F91" w:rsidRDefault="00D36CD9" w:rsidP="000679A7">
      <w:pPr>
        <w:rPr>
          <w:sz w:val="18"/>
          <w:szCs w:val="18"/>
        </w:rPr>
      </w:pPr>
      <w:r w:rsidRPr="00A06F91">
        <w:rPr>
          <w:sz w:val="18"/>
          <w:szCs w:val="18"/>
        </w:rPr>
        <w:t>The effective treasurer values communication with all stakeholders. Particularly, the treasurer has procedures in place to facilitate regular and direct communication and collaboration with the school superintendent and board of education. The treasurer establishes and values communication with school personnel and other engaged external stakeholders to communicate the district’s strategic plan and collaborate to achieve the district’s financial objectives and goals.</w:t>
      </w:r>
    </w:p>
    <w:p w14:paraId="4834A562" w14:textId="77777777" w:rsidR="00D36CD9" w:rsidRPr="00A06F91" w:rsidRDefault="00D36CD9" w:rsidP="000679A7">
      <w:pPr>
        <w:rPr>
          <w:sz w:val="18"/>
          <w:szCs w:val="18"/>
        </w:rPr>
      </w:pPr>
    </w:p>
    <w:p w14:paraId="26B98468" w14:textId="77777777" w:rsidR="00D36CD9" w:rsidRPr="00A06F91" w:rsidRDefault="00D36CD9" w:rsidP="000679A7">
      <w:pPr>
        <w:rPr>
          <w:sz w:val="18"/>
          <w:szCs w:val="18"/>
        </w:rPr>
      </w:pPr>
      <w:r w:rsidRPr="00A06F91">
        <w:rPr>
          <w:sz w:val="18"/>
          <w:szCs w:val="18"/>
        </w:rPr>
        <w:t>The treasurer is able to communicate financial information in multiple formats using a variety of communication technologies.</w:t>
      </w:r>
    </w:p>
    <w:p w14:paraId="36196186" w14:textId="77777777" w:rsidR="00D36CD9" w:rsidRPr="000679A7" w:rsidRDefault="00D36CD9" w:rsidP="000679A7"/>
    <w:p w14:paraId="06BF200F" w14:textId="77777777" w:rsidR="00D36CD9" w:rsidRPr="00A06F91" w:rsidRDefault="00D36CD9" w:rsidP="000679A7">
      <w:pPr>
        <w:rPr>
          <w:sz w:val="18"/>
          <w:szCs w:val="18"/>
        </w:rPr>
      </w:pPr>
      <w:r w:rsidRPr="00A06F91">
        <w:rPr>
          <w:i/>
          <w:iCs/>
          <w:sz w:val="18"/>
          <w:szCs w:val="18"/>
        </w:rPr>
        <w:t>Elements</w:t>
      </w:r>
      <w:r w:rsidRPr="00A06F91">
        <w:rPr>
          <w:sz w:val="18"/>
          <w:szCs w:val="18"/>
        </w:rPr>
        <w:t>:</w:t>
      </w:r>
    </w:p>
    <w:p w14:paraId="6D3D92C6" w14:textId="77777777" w:rsidR="00D36CD9" w:rsidRPr="00A06F91" w:rsidRDefault="00D36CD9" w:rsidP="00061DDA">
      <w:pPr>
        <w:pStyle w:val="ListParagraph"/>
        <w:numPr>
          <w:ilvl w:val="0"/>
          <w:numId w:val="15"/>
        </w:numPr>
        <w:rPr>
          <w:sz w:val="18"/>
          <w:szCs w:val="18"/>
        </w:rPr>
      </w:pPr>
      <w:r w:rsidRPr="00A06F91">
        <w:rPr>
          <w:sz w:val="18"/>
          <w:szCs w:val="18"/>
        </w:rPr>
        <w:t>Demonstrates competence in the communication of financial reports to all stakeholders.</w:t>
      </w:r>
    </w:p>
    <w:p w14:paraId="6E34A007" w14:textId="77777777" w:rsidR="00D36CD9" w:rsidRPr="00A06F91" w:rsidRDefault="00D36CD9" w:rsidP="00061DDA">
      <w:pPr>
        <w:pStyle w:val="ListParagraph"/>
        <w:numPr>
          <w:ilvl w:val="0"/>
          <w:numId w:val="15"/>
        </w:numPr>
        <w:rPr>
          <w:sz w:val="18"/>
          <w:szCs w:val="18"/>
        </w:rPr>
      </w:pPr>
      <w:r w:rsidRPr="00A06F91">
        <w:rPr>
          <w:sz w:val="18"/>
          <w:szCs w:val="18"/>
        </w:rPr>
        <w:t>Communicates effectively and openly while demonstrating a willingness to collaborate with internal stakeholders and external stakeholders including media.</w:t>
      </w:r>
    </w:p>
    <w:p w14:paraId="73EC0E2C" w14:textId="77777777" w:rsidR="00D36CD9" w:rsidRPr="00A06F91" w:rsidRDefault="00D36CD9" w:rsidP="00061DDA">
      <w:pPr>
        <w:pStyle w:val="ListParagraph"/>
        <w:numPr>
          <w:ilvl w:val="0"/>
          <w:numId w:val="15"/>
        </w:numPr>
        <w:rPr>
          <w:sz w:val="18"/>
          <w:szCs w:val="18"/>
        </w:rPr>
      </w:pPr>
      <w:r w:rsidRPr="00A06F91">
        <w:rPr>
          <w:sz w:val="18"/>
          <w:szCs w:val="18"/>
        </w:rPr>
        <w:t>Responsible for providing support for external and internal auditing processes.</w:t>
      </w:r>
    </w:p>
    <w:p w14:paraId="41E8A1E6" w14:textId="0AD1FE89" w:rsidR="00D36CD9" w:rsidRPr="00A06F91" w:rsidRDefault="009C4F83" w:rsidP="00061DDA">
      <w:pPr>
        <w:pStyle w:val="ListParagraph"/>
        <w:numPr>
          <w:ilvl w:val="0"/>
          <w:numId w:val="15"/>
        </w:numPr>
        <w:rPr>
          <w:sz w:val="18"/>
          <w:szCs w:val="18"/>
        </w:rPr>
      </w:pPr>
      <w:r w:rsidRPr="00A06F91">
        <w:rPr>
          <w:sz w:val="18"/>
          <w:szCs w:val="18"/>
        </w:rPr>
        <w:t>R</w:t>
      </w:r>
      <w:r w:rsidR="00D36CD9" w:rsidRPr="00A06F91">
        <w:rPr>
          <w:sz w:val="18"/>
          <w:szCs w:val="18"/>
        </w:rPr>
        <w:t>esponsible for ensuring the actions of the Board are completed and any necessary filings are executed in the areas that include but are not limited to; employment, levy and bond issues</w:t>
      </w:r>
      <w:r w:rsidRPr="00A06F91">
        <w:rPr>
          <w:sz w:val="18"/>
          <w:szCs w:val="18"/>
        </w:rPr>
        <w:t xml:space="preserve"> and</w:t>
      </w:r>
      <w:r w:rsidR="00D36CD9" w:rsidRPr="00A06F91">
        <w:rPr>
          <w:sz w:val="18"/>
          <w:szCs w:val="18"/>
        </w:rPr>
        <w:t xml:space="preserve"> notifications to other entities of the board’s actions.</w:t>
      </w:r>
    </w:p>
    <w:p w14:paraId="1497CE66" w14:textId="77777777" w:rsidR="00D36CD9" w:rsidRPr="00A06F91" w:rsidRDefault="00D36CD9" w:rsidP="000679A7">
      <w:pPr>
        <w:rPr>
          <w:sz w:val="18"/>
          <w:szCs w:val="18"/>
        </w:rPr>
      </w:pPr>
    </w:p>
    <w:p w14:paraId="1ED5CA5E" w14:textId="56F1A0E9" w:rsidR="00D36CD9" w:rsidRPr="00A06F91" w:rsidRDefault="00D36CD9" w:rsidP="000679A7">
      <w:pPr>
        <w:rPr>
          <w:sz w:val="18"/>
          <w:szCs w:val="18"/>
        </w:rPr>
      </w:pPr>
      <w:r w:rsidRPr="00A06F91">
        <w:rPr>
          <w:sz w:val="18"/>
          <w:szCs w:val="18"/>
        </w:rPr>
        <w:t>ADD ELEMENTS SPECIFIC TO YOUR DISTRICT AND POSITION:</w:t>
      </w:r>
    </w:p>
    <w:p w14:paraId="2FA22B93" w14:textId="52CB1A4A" w:rsidR="00061DDA" w:rsidRPr="00BE6BA5" w:rsidRDefault="00061DDA" w:rsidP="000679A7">
      <w:pPr>
        <w:rPr>
          <w:sz w:val="18"/>
          <w:szCs w:val="18"/>
        </w:rPr>
      </w:pPr>
    </w:p>
    <w:p w14:paraId="3E852CB5" w14:textId="1578FCAF" w:rsidR="00D36CD9" w:rsidRPr="00A06F91" w:rsidRDefault="00D36CD9" w:rsidP="000679A7">
      <w:pPr>
        <w:rPr>
          <w:sz w:val="18"/>
          <w:szCs w:val="18"/>
        </w:rPr>
      </w:pPr>
      <w:r w:rsidRPr="00A06F91">
        <w:rPr>
          <w:b/>
          <w:bCs/>
          <w:sz w:val="18"/>
          <w:szCs w:val="18"/>
        </w:rPr>
        <w:t>E. PROFESSIONALISM</w:t>
      </w:r>
      <w:r w:rsidRPr="00A06F91">
        <w:rPr>
          <w:sz w:val="18"/>
          <w:szCs w:val="18"/>
        </w:rPr>
        <w:t>: The school treasurer is committed to a high level of professionalism in their conduct and adheres to established ethical standards.</w:t>
      </w:r>
    </w:p>
    <w:p w14:paraId="1610F79E" w14:textId="77777777" w:rsidR="00D36CD9" w:rsidRPr="00A06F91" w:rsidRDefault="00D36CD9" w:rsidP="000679A7">
      <w:pPr>
        <w:rPr>
          <w:sz w:val="18"/>
          <w:szCs w:val="18"/>
        </w:rPr>
      </w:pPr>
    </w:p>
    <w:p w14:paraId="23F83667" w14:textId="77777777" w:rsidR="00D36CD9" w:rsidRPr="00A06F91" w:rsidRDefault="00D36CD9" w:rsidP="000679A7">
      <w:pPr>
        <w:rPr>
          <w:sz w:val="18"/>
          <w:szCs w:val="18"/>
        </w:rPr>
      </w:pPr>
      <w:r w:rsidRPr="00A06F91">
        <w:rPr>
          <w:sz w:val="18"/>
          <w:szCs w:val="18"/>
        </w:rPr>
        <w:t>The effective treasurer is a professional who recognizes they are in a unique position to influence the strategic plan of a school district and the students that it serves. The treasurer practices the highest standards of integrity, honesty and fairness.</w:t>
      </w:r>
    </w:p>
    <w:p w14:paraId="044BC445" w14:textId="77777777" w:rsidR="00D36CD9" w:rsidRPr="00A06F91" w:rsidRDefault="00D36CD9" w:rsidP="000679A7">
      <w:pPr>
        <w:rPr>
          <w:sz w:val="18"/>
          <w:szCs w:val="18"/>
        </w:rPr>
      </w:pPr>
    </w:p>
    <w:p w14:paraId="69B53D0B" w14:textId="77777777" w:rsidR="00D36CD9" w:rsidRPr="00A06F91" w:rsidRDefault="00D36CD9" w:rsidP="000679A7">
      <w:pPr>
        <w:rPr>
          <w:sz w:val="18"/>
          <w:szCs w:val="18"/>
        </w:rPr>
      </w:pPr>
      <w:r w:rsidRPr="00A06F91">
        <w:rPr>
          <w:sz w:val="18"/>
          <w:szCs w:val="18"/>
        </w:rPr>
        <w:t>The treasurer remains vigilant and current with local, state and federal compliance laws, rules and regulations.</w:t>
      </w:r>
    </w:p>
    <w:p w14:paraId="68F3AEC1" w14:textId="77777777" w:rsidR="00D36CD9" w:rsidRPr="00A06F91" w:rsidRDefault="00D36CD9" w:rsidP="000679A7">
      <w:pPr>
        <w:rPr>
          <w:sz w:val="18"/>
          <w:szCs w:val="18"/>
        </w:rPr>
      </w:pPr>
    </w:p>
    <w:p w14:paraId="67840132" w14:textId="77777777" w:rsidR="00D36CD9" w:rsidRPr="00A06F91" w:rsidRDefault="00D36CD9" w:rsidP="000679A7">
      <w:pPr>
        <w:rPr>
          <w:sz w:val="18"/>
          <w:szCs w:val="18"/>
        </w:rPr>
      </w:pPr>
      <w:r w:rsidRPr="00A06F91">
        <w:rPr>
          <w:sz w:val="18"/>
          <w:szCs w:val="18"/>
        </w:rPr>
        <w:t>The treasurer continues to expand their knowledge and skills and is committed to lifelong learning, continuous professional development and advocacy for the improvement of fiscal laws and regulations through their participation in local, state and federal professional organizations.</w:t>
      </w:r>
    </w:p>
    <w:p w14:paraId="4E2EC842" w14:textId="77777777" w:rsidR="00D36CD9" w:rsidRPr="000679A7" w:rsidRDefault="00D36CD9" w:rsidP="000679A7"/>
    <w:p w14:paraId="73C577CC" w14:textId="77777777" w:rsidR="00D36CD9" w:rsidRPr="00A06F91" w:rsidRDefault="00D36CD9" w:rsidP="000679A7">
      <w:pPr>
        <w:rPr>
          <w:sz w:val="18"/>
          <w:szCs w:val="18"/>
        </w:rPr>
      </w:pPr>
      <w:r w:rsidRPr="00A06F91">
        <w:rPr>
          <w:i/>
          <w:iCs/>
          <w:sz w:val="18"/>
          <w:szCs w:val="18"/>
        </w:rPr>
        <w:t>Elements</w:t>
      </w:r>
      <w:r w:rsidRPr="00A06F91">
        <w:rPr>
          <w:sz w:val="18"/>
          <w:szCs w:val="18"/>
        </w:rPr>
        <w:t>:</w:t>
      </w:r>
    </w:p>
    <w:p w14:paraId="7991B58E" w14:textId="77777777" w:rsidR="00D36CD9" w:rsidRPr="00A06F91" w:rsidRDefault="00D36CD9" w:rsidP="00061DDA">
      <w:pPr>
        <w:pStyle w:val="ListParagraph"/>
        <w:numPr>
          <w:ilvl w:val="0"/>
          <w:numId w:val="17"/>
        </w:numPr>
        <w:rPr>
          <w:sz w:val="18"/>
          <w:szCs w:val="18"/>
        </w:rPr>
      </w:pPr>
      <w:r w:rsidRPr="00A06F91">
        <w:rPr>
          <w:sz w:val="18"/>
          <w:szCs w:val="18"/>
        </w:rPr>
        <w:t>Understands, upholds and complies with professional ethics, including the Licensure Code of Professional Conduct for Ohio Educators (LCPCOE) and the Ohio Ethics Laws.</w:t>
      </w:r>
    </w:p>
    <w:p w14:paraId="65EF10E1" w14:textId="77777777" w:rsidR="00D36CD9" w:rsidRPr="00A06F91" w:rsidRDefault="00D36CD9" w:rsidP="00061DDA">
      <w:pPr>
        <w:pStyle w:val="ListParagraph"/>
        <w:numPr>
          <w:ilvl w:val="0"/>
          <w:numId w:val="17"/>
        </w:numPr>
        <w:rPr>
          <w:sz w:val="18"/>
          <w:szCs w:val="18"/>
        </w:rPr>
      </w:pPr>
      <w:r w:rsidRPr="00A06F91">
        <w:rPr>
          <w:sz w:val="18"/>
          <w:szCs w:val="18"/>
        </w:rPr>
        <w:t>Models and expects fairness, honesty and consistency in the performance of duties.</w:t>
      </w:r>
    </w:p>
    <w:p w14:paraId="1F67712A" w14:textId="77777777" w:rsidR="00D36CD9" w:rsidRPr="00A06F91" w:rsidRDefault="00D36CD9" w:rsidP="00061DDA">
      <w:pPr>
        <w:pStyle w:val="ListParagraph"/>
        <w:numPr>
          <w:ilvl w:val="0"/>
          <w:numId w:val="17"/>
        </w:numPr>
        <w:rPr>
          <w:sz w:val="18"/>
          <w:szCs w:val="18"/>
        </w:rPr>
      </w:pPr>
      <w:r w:rsidRPr="00A06F91">
        <w:rPr>
          <w:sz w:val="18"/>
          <w:szCs w:val="18"/>
        </w:rPr>
        <w:t>Maintains compliance with applicable local, state and federal laws, rules and regulations and district policies and procedures.</w:t>
      </w:r>
    </w:p>
    <w:p w14:paraId="5E6D2189" w14:textId="77777777" w:rsidR="00D36CD9" w:rsidRPr="00A06F91" w:rsidRDefault="00D36CD9" w:rsidP="00061DDA">
      <w:pPr>
        <w:pStyle w:val="ListParagraph"/>
        <w:numPr>
          <w:ilvl w:val="0"/>
          <w:numId w:val="17"/>
        </w:numPr>
        <w:rPr>
          <w:sz w:val="18"/>
          <w:szCs w:val="18"/>
        </w:rPr>
      </w:pPr>
      <w:r w:rsidRPr="00A06F91">
        <w:rPr>
          <w:sz w:val="18"/>
          <w:szCs w:val="18"/>
        </w:rPr>
        <w:t>Maintains a strong commitment to professional development.</w:t>
      </w:r>
    </w:p>
    <w:p w14:paraId="1BAC7756" w14:textId="77777777" w:rsidR="00D36CD9" w:rsidRPr="00A06F91" w:rsidRDefault="00D36CD9" w:rsidP="00061DDA">
      <w:pPr>
        <w:pStyle w:val="ListParagraph"/>
        <w:numPr>
          <w:ilvl w:val="0"/>
          <w:numId w:val="17"/>
        </w:numPr>
        <w:rPr>
          <w:sz w:val="18"/>
          <w:szCs w:val="18"/>
        </w:rPr>
      </w:pPr>
      <w:r w:rsidRPr="00A06F91">
        <w:rPr>
          <w:sz w:val="18"/>
          <w:szCs w:val="18"/>
        </w:rPr>
        <w:t>Collaborates with peers for the advancement of the profession.</w:t>
      </w:r>
    </w:p>
    <w:p w14:paraId="426AEDAB" w14:textId="77777777" w:rsidR="00D36CD9" w:rsidRPr="00A06F91" w:rsidRDefault="00D36CD9" w:rsidP="000679A7">
      <w:pPr>
        <w:rPr>
          <w:sz w:val="18"/>
          <w:szCs w:val="18"/>
        </w:rPr>
      </w:pPr>
    </w:p>
    <w:p w14:paraId="1B2C8148" w14:textId="77777777" w:rsidR="00D36CD9" w:rsidRPr="00A06F91" w:rsidRDefault="00D36CD9" w:rsidP="000679A7">
      <w:pPr>
        <w:rPr>
          <w:sz w:val="18"/>
          <w:szCs w:val="18"/>
        </w:rPr>
      </w:pPr>
      <w:r w:rsidRPr="00A06F91">
        <w:rPr>
          <w:sz w:val="18"/>
          <w:szCs w:val="18"/>
        </w:rPr>
        <w:t>Options – Please check elements specific to your district:</w:t>
      </w:r>
    </w:p>
    <w:p w14:paraId="15685790" w14:textId="77777777" w:rsidR="00D36CD9" w:rsidRPr="00A06F91" w:rsidRDefault="00D36CD9" w:rsidP="00061DDA">
      <w:pPr>
        <w:pStyle w:val="ListParagraph"/>
        <w:numPr>
          <w:ilvl w:val="0"/>
          <w:numId w:val="18"/>
        </w:numPr>
        <w:rPr>
          <w:sz w:val="18"/>
          <w:szCs w:val="18"/>
        </w:rPr>
      </w:pPr>
      <w:r w:rsidRPr="00A06F91">
        <w:rPr>
          <w:sz w:val="18"/>
          <w:szCs w:val="18"/>
        </w:rPr>
        <w:t>Furnishes a bond sufficient for the board of education’s approval.</w:t>
      </w:r>
    </w:p>
    <w:p w14:paraId="5EF3EFD3" w14:textId="77777777" w:rsidR="00D36CD9" w:rsidRPr="00A06F91" w:rsidRDefault="00D36CD9" w:rsidP="00061DDA">
      <w:pPr>
        <w:pStyle w:val="ListParagraph"/>
        <w:numPr>
          <w:ilvl w:val="0"/>
          <w:numId w:val="18"/>
        </w:numPr>
        <w:rPr>
          <w:sz w:val="18"/>
          <w:szCs w:val="18"/>
        </w:rPr>
      </w:pPr>
      <w:r w:rsidRPr="00A06F91">
        <w:rPr>
          <w:sz w:val="18"/>
          <w:szCs w:val="18"/>
        </w:rPr>
        <w:t>Attends all board of education meetings and special meetings as requested.</w:t>
      </w:r>
    </w:p>
    <w:p w14:paraId="4F445A8D" w14:textId="77777777" w:rsidR="00D36CD9" w:rsidRPr="00A06F91" w:rsidRDefault="00D36CD9" w:rsidP="00061DDA">
      <w:pPr>
        <w:pStyle w:val="ListParagraph"/>
        <w:numPr>
          <w:ilvl w:val="0"/>
          <w:numId w:val="18"/>
        </w:numPr>
        <w:rPr>
          <w:sz w:val="18"/>
          <w:szCs w:val="18"/>
        </w:rPr>
      </w:pPr>
      <w:r w:rsidRPr="00A06F91">
        <w:rPr>
          <w:sz w:val="18"/>
          <w:szCs w:val="18"/>
        </w:rPr>
        <w:t>Takes and maintains minutes of the board of education meetings, prepares and distributes the minutes of each meeting.</w:t>
      </w:r>
    </w:p>
    <w:p w14:paraId="0C52B874" w14:textId="4ABE55B2" w:rsidR="00D36CD9" w:rsidRPr="00A06F91" w:rsidRDefault="00D36CD9" w:rsidP="00061DDA">
      <w:pPr>
        <w:pStyle w:val="ListParagraph"/>
        <w:numPr>
          <w:ilvl w:val="0"/>
          <w:numId w:val="18"/>
        </w:numPr>
        <w:rPr>
          <w:sz w:val="18"/>
          <w:szCs w:val="18"/>
        </w:rPr>
      </w:pPr>
      <w:r w:rsidRPr="00A06F91">
        <w:rPr>
          <w:sz w:val="18"/>
          <w:szCs w:val="18"/>
        </w:rPr>
        <w:t>Provides and share</w:t>
      </w:r>
      <w:r w:rsidR="00061DDA" w:rsidRPr="00A06F91">
        <w:rPr>
          <w:sz w:val="18"/>
          <w:szCs w:val="18"/>
        </w:rPr>
        <w:t>s</w:t>
      </w:r>
      <w:r w:rsidRPr="00A06F91">
        <w:rPr>
          <w:sz w:val="18"/>
          <w:szCs w:val="18"/>
        </w:rPr>
        <w:t xml:space="preserve"> with the administrative staff the responsibility for counseling staff members in the area of insurance benefits, retirement provisions, local tax laws, provisions of sick leave policy and other pertinent information concerning fringe benefits provided by the board of education.</w:t>
      </w:r>
    </w:p>
    <w:p w14:paraId="5C7AFCD3" w14:textId="77777777" w:rsidR="00D36CD9" w:rsidRPr="00A06F91" w:rsidRDefault="00D36CD9" w:rsidP="00061DDA">
      <w:pPr>
        <w:pStyle w:val="ListParagraph"/>
        <w:numPr>
          <w:ilvl w:val="0"/>
          <w:numId w:val="18"/>
        </w:numPr>
        <w:rPr>
          <w:sz w:val="18"/>
          <w:szCs w:val="18"/>
        </w:rPr>
      </w:pPr>
      <w:r w:rsidRPr="00A06F91">
        <w:rPr>
          <w:sz w:val="18"/>
          <w:szCs w:val="18"/>
        </w:rPr>
        <w:t>Engages in a rigorous evaluation process that provides regular systemic input on job performance.</w:t>
      </w:r>
    </w:p>
    <w:p w14:paraId="75421DD0" w14:textId="77777777" w:rsidR="00D36CD9" w:rsidRPr="00A06F91" w:rsidRDefault="00D36CD9" w:rsidP="00061DDA">
      <w:pPr>
        <w:pStyle w:val="ListParagraph"/>
        <w:numPr>
          <w:ilvl w:val="0"/>
          <w:numId w:val="18"/>
        </w:numPr>
        <w:rPr>
          <w:sz w:val="18"/>
          <w:szCs w:val="18"/>
        </w:rPr>
      </w:pPr>
      <w:r w:rsidRPr="00A06F91">
        <w:rPr>
          <w:sz w:val="18"/>
          <w:szCs w:val="18"/>
        </w:rPr>
        <w:t>Conducts other duties related to the treasurer’s responsibilities as assigned by the board of education or as prescribed by law.</w:t>
      </w:r>
    </w:p>
    <w:p w14:paraId="0CF4E8DA" w14:textId="02B5A153" w:rsidR="00D36CD9" w:rsidRPr="000679A7" w:rsidRDefault="00D36CD9" w:rsidP="000679A7"/>
    <w:p w14:paraId="2A95A699" w14:textId="77777777" w:rsidR="00D36CD9" w:rsidRPr="00A06F91" w:rsidRDefault="00D36CD9" w:rsidP="000679A7">
      <w:pPr>
        <w:rPr>
          <w:sz w:val="18"/>
          <w:szCs w:val="18"/>
        </w:rPr>
      </w:pPr>
      <w:r w:rsidRPr="00A06F91">
        <w:rPr>
          <w:sz w:val="18"/>
          <w:szCs w:val="18"/>
        </w:rPr>
        <w:t>ADD ELEMENTS SPECIFIC TO YOUR DISTRICT AND POSITION:</w:t>
      </w:r>
    </w:p>
    <w:p w14:paraId="66A9CD3B" w14:textId="087D94CF" w:rsidR="00A06F91" w:rsidRDefault="00A06F91" w:rsidP="000679A7">
      <w:r>
        <w:br w:type="page"/>
      </w:r>
    </w:p>
    <w:p w14:paraId="54C28475" w14:textId="77777777" w:rsidR="00D36CD9" w:rsidRPr="000679A7" w:rsidRDefault="00D36CD9" w:rsidP="000679A7"/>
    <w:p w14:paraId="1B333870" w14:textId="77777777" w:rsidR="00D36CD9" w:rsidRPr="00A06F91" w:rsidRDefault="00D36CD9" w:rsidP="000679A7">
      <w:pPr>
        <w:rPr>
          <w:sz w:val="18"/>
          <w:szCs w:val="18"/>
        </w:rPr>
      </w:pPr>
      <w:r w:rsidRPr="00A06F91">
        <w:rPr>
          <w:b/>
          <w:bCs/>
          <w:sz w:val="18"/>
          <w:szCs w:val="18"/>
        </w:rPr>
        <w:t>QUALIFICATIONS</w:t>
      </w:r>
      <w:r w:rsidRPr="00A06F91">
        <w:rPr>
          <w:sz w:val="18"/>
          <w:szCs w:val="18"/>
        </w:rPr>
        <w:t>:</w:t>
      </w:r>
    </w:p>
    <w:p w14:paraId="1708D8A9" w14:textId="77777777" w:rsidR="00D36CD9" w:rsidRPr="00A06F91" w:rsidRDefault="00D36CD9" w:rsidP="000679A7">
      <w:pPr>
        <w:rPr>
          <w:sz w:val="18"/>
          <w:szCs w:val="18"/>
        </w:rPr>
      </w:pPr>
      <w:r w:rsidRPr="00A06F91">
        <w:rPr>
          <w:sz w:val="18"/>
          <w:szCs w:val="18"/>
        </w:rPr>
        <w:t>Possess a treasurer’s license.</w:t>
      </w:r>
    </w:p>
    <w:p w14:paraId="496C992B" w14:textId="77777777" w:rsidR="00D36CD9" w:rsidRPr="00A06F91" w:rsidRDefault="00D36CD9" w:rsidP="000679A7">
      <w:pPr>
        <w:rPr>
          <w:sz w:val="18"/>
          <w:szCs w:val="18"/>
        </w:rPr>
      </w:pPr>
    </w:p>
    <w:p w14:paraId="518201D6" w14:textId="77777777" w:rsidR="00061DDA" w:rsidRPr="00A06F91" w:rsidRDefault="00D36CD9" w:rsidP="00061DDA">
      <w:pPr>
        <w:rPr>
          <w:sz w:val="18"/>
          <w:szCs w:val="18"/>
        </w:rPr>
      </w:pPr>
      <w:r w:rsidRPr="00A06F91">
        <w:rPr>
          <w:b/>
          <w:bCs/>
          <w:sz w:val="18"/>
          <w:szCs w:val="18"/>
        </w:rPr>
        <w:t>WORKING CONDITIONS</w:t>
      </w:r>
      <w:r w:rsidRPr="00A06F91">
        <w:rPr>
          <w:sz w:val="18"/>
          <w:szCs w:val="18"/>
        </w:rPr>
        <w:t>: To be determined: based on local expectations</w:t>
      </w:r>
    </w:p>
    <w:p w14:paraId="5D1AF9D4" w14:textId="77777777" w:rsidR="00061DDA" w:rsidRPr="00A06F91" w:rsidRDefault="00061DDA" w:rsidP="00061DDA">
      <w:pPr>
        <w:rPr>
          <w:sz w:val="18"/>
          <w:szCs w:val="18"/>
        </w:rPr>
      </w:pPr>
    </w:p>
    <w:p w14:paraId="429567A0" w14:textId="77777777" w:rsidR="00A06F91" w:rsidRPr="00A06F91" w:rsidRDefault="00D36CD9" w:rsidP="00061DDA">
      <w:pPr>
        <w:rPr>
          <w:sz w:val="18"/>
          <w:szCs w:val="18"/>
        </w:rPr>
      </w:pPr>
      <w:r w:rsidRPr="00A06F91">
        <w:rPr>
          <w:sz w:val="18"/>
          <w:szCs w:val="18"/>
        </w:rPr>
        <w:t xml:space="preserve">Adopted: </w:t>
      </w:r>
    </w:p>
    <w:p w14:paraId="5CBEB595" w14:textId="77777777" w:rsidR="00A06F91" w:rsidRPr="00A06F91" w:rsidRDefault="00D36CD9" w:rsidP="00061DDA">
      <w:pPr>
        <w:rPr>
          <w:sz w:val="18"/>
          <w:szCs w:val="18"/>
        </w:rPr>
      </w:pPr>
      <w:r w:rsidRPr="00A06F91">
        <w:rPr>
          <w:sz w:val="18"/>
          <w:szCs w:val="18"/>
        </w:rPr>
        <w:t xml:space="preserve">Revised: </w:t>
      </w:r>
    </w:p>
    <w:p w14:paraId="5DCF123D" w14:textId="78B54255" w:rsidR="00D36CD9" w:rsidRPr="00A06F91" w:rsidRDefault="00D36CD9" w:rsidP="00061DDA">
      <w:pPr>
        <w:rPr>
          <w:sz w:val="18"/>
          <w:szCs w:val="18"/>
        </w:rPr>
      </w:pPr>
      <w:r w:rsidRPr="00A06F91">
        <w:rPr>
          <w:sz w:val="18"/>
          <w:szCs w:val="18"/>
        </w:rPr>
        <w:t>Reviewed:</w:t>
      </w:r>
    </w:p>
    <w:p w14:paraId="2FC9A739" w14:textId="64B9EBA7" w:rsidR="00061DDA" w:rsidRDefault="00061DDA" w:rsidP="000579B3">
      <w:pPr>
        <w:rPr>
          <w:b/>
        </w:rPr>
      </w:pPr>
      <w:r>
        <w:rPr>
          <w:b/>
        </w:rPr>
        <w:br w:type="page"/>
      </w:r>
    </w:p>
    <w:p w14:paraId="2ED1D15E" w14:textId="77777777" w:rsidR="00077C81" w:rsidRDefault="00077C81" w:rsidP="00333F61">
      <w:pPr>
        <w:jc w:val="center"/>
        <w:rPr>
          <w:b/>
          <w:bCs/>
        </w:rPr>
      </w:pPr>
      <w:r>
        <w:rPr>
          <w:b/>
          <w:bCs/>
        </w:rPr>
        <w:lastRenderedPageBreak/>
        <w:t xml:space="preserve">Five Treasurer Standards: </w:t>
      </w:r>
      <w:r w:rsidRPr="00185AEB">
        <w:t>Leadership; Financial Management; Facilities, Property and Capital Asset Management; Communication and Collaboration; Professionalism</w:t>
      </w:r>
    </w:p>
    <w:p w14:paraId="4259DEDC" w14:textId="77777777" w:rsidR="00077C81" w:rsidRDefault="00077C81" w:rsidP="00AC1CEE">
      <w:pPr>
        <w:ind w:left="-360"/>
        <w:rPr>
          <w:b/>
          <w:bCs/>
        </w:rPr>
      </w:pPr>
    </w:p>
    <w:p w14:paraId="0CC7845A" w14:textId="77777777" w:rsidR="00077C81" w:rsidRPr="009B7255" w:rsidRDefault="00077C81" w:rsidP="00333F61">
      <w:r>
        <w:rPr>
          <w:b/>
          <w:bCs/>
        </w:rPr>
        <w:t xml:space="preserve">IDENTIFY TREASURER PERFORMANCE OBJECTIVES </w:t>
      </w:r>
      <w:r w:rsidRPr="009B7255">
        <w:t>(Agreed-upon by board of education and Treasurer)</w:t>
      </w:r>
    </w:p>
    <w:p w14:paraId="5D2D2FC9" w14:textId="77777777" w:rsidR="00077C81" w:rsidRDefault="00077C81" w:rsidP="00333F61"/>
    <w:tbl>
      <w:tblPr>
        <w:tblStyle w:val="GridTable4-Accent3"/>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4506"/>
        <w:gridCol w:w="2643"/>
        <w:gridCol w:w="2153"/>
      </w:tblGrid>
      <w:tr w:rsidR="00077C81" w14:paraId="41521260" w14:textId="77777777" w:rsidTr="003548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top w:val="none" w:sz="0" w:space="0" w:color="auto"/>
              <w:left w:val="none" w:sz="0" w:space="0" w:color="auto"/>
              <w:bottom w:val="none" w:sz="0" w:space="0" w:color="auto"/>
              <w:right w:val="none" w:sz="0" w:space="0" w:color="auto"/>
            </w:tcBorders>
            <w:vAlign w:val="center"/>
          </w:tcPr>
          <w:p w14:paraId="298F099D" w14:textId="77777777" w:rsidR="00077C81" w:rsidRDefault="00077C81" w:rsidP="004B21A4">
            <w:pPr>
              <w:jc w:val="center"/>
            </w:pPr>
            <w:r>
              <w:t>District Goal</w:t>
            </w:r>
          </w:p>
        </w:tc>
        <w:tc>
          <w:tcPr>
            <w:tcW w:w="4590" w:type="dxa"/>
            <w:tcBorders>
              <w:top w:val="none" w:sz="0" w:space="0" w:color="auto"/>
              <w:left w:val="none" w:sz="0" w:space="0" w:color="auto"/>
              <w:bottom w:val="none" w:sz="0" w:space="0" w:color="auto"/>
              <w:right w:val="none" w:sz="0" w:space="0" w:color="auto"/>
            </w:tcBorders>
          </w:tcPr>
          <w:p w14:paraId="6F708C79" w14:textId="77777777" w:rsidR="00077C81" w:rsidRDefault="00077C81" w:rsidP="004B21A4">
            <w:pPr>
              <w:jc w:val="center"/>
              <w:cnfStyle w:val="100000000000" w:firstRow="1" w:lastRow="0" w:firstColumn="0" w:lastColumn="0" w:oddVBand="0" w:evenVBand="0" w:oddHBand="0" w:evenHBand="0" w:firstRowFirstColumn="0" w:firstRowLastColumn="0" w:lastRowFirstColumn="0" w:lastRowLastColumn="0"/>
              <w:rPr>
                <w:b w:val="0"/>
                <w:bCs w:val="0"/>
              </w:rPr>
            </w:pPr>
            <w:r>
              <w:t>Specific Work</w:t>
            </w:r>
          </w:p>
          <w:p w14:paraId="4BC9DFE3" w14:textId="77777777" w:rsidR="00077C81" w:rsidRDefault="00077C81" w:rsidP="00AC1CEE">
            <w:pPr>
              <w:jc w:val="center"/>
              <w:cnfStyle w:val="100000000000" w:firstRow="1" w:lastRow="0" w:firstColumn="0" w:lastColumn="0" w:oddVBand="0" w:evenVBand="0" w:oddHBand="0" w:evenHBand="0" w:firstRowFirstColumn="0" w:firstRowLastColumn="0" w:lastRowFirstColumn="0" w:lastRowLastColumn="0"/>
            </w:pPr>
            <w:r>
              <w:t>Objectives/Strategies to meet Goal</w:t>
            </w:r>
          </w:p>
        </w:tc>
        <w:tc>
          <w:tcPr>
            <w:tcW w:w="2700" w:type="dxa"/>
            <w:tcBorders>
              <w:top w:val="none" w:sz="0" w:space="0" w:color="auto"/>
              <w:left w:val="none" w:sz="0" w:space="0" w:color="auto"/>
              <w:bottom w:val="none" w:sz="0" w:space="0" w:color="auto"/>
              <w:right w:val="none" w:sz="0" w:space="0" w:color="auto"/>
            </w:tcBorders>
            <w:vAlign w:val="center"/>
          </w:tcPr>
          <w:p w14:paraId="1A9EF0E4" w14:textId="77777777" w:rsidR="00077C81" w:rsidRDefault="00077C81" w:rsidP="004B21A4">
            <w:pPr>
              <w:jc w:val="center"/>
              <w:cnfStyle w:val="100000000000" w:firstRow="1" w:lastRow="0" w:firstColumn="0" w:lastColumn="0" w:oddVBand="0" w:evenVBand="0" w:oddHBand="0" w:evenHBand="0" w:firstRowFirstColumn="0" w:firstRowLastColumn="0" w:lastRowFirstColumn="0" w:lastRowLastColumn="0"/>
            </w:pPr>
            <w:r>
              <w:t>Related Standards</w:t>
            </w:r>
          </w:p>
        </w:tc>
        <w:tc>
          <w:tcPr>
            <w:tcW w:w="1980" w:type="dxa"/>
            <w:tcBorders>
              <w:top w:val="none" w:sz="0" w:space="0" w:color="auto"/>
              <w:left w:val="none" w:sz="0" w:space="0" w:color="auto"/>
              <w:bottom w:val="none" w:sz="0" w:space="0" w:color="auto"/>
              <w:right w:val="none" w:sz="0" w:space="0" w:color="auto"/>
            </w:tcBorders>
            <w:vAlign w:val="center"/>
          </w:tcPr>
          <w:p w14:paraId="5E8C241B" w14:textId="77777777" w:rsidR="00077C81" w:rsidRDefault="00077C81" w:rsidP="004B21A4">
            <w:pPr>
              <w:jc w:val="center"/>
              <w:cnfStyle w:val="100000000000" w:firstRow="1" w:lastRow="0" w:firstColumn="0" w:lastColumn="0" w:oddVBand="0" w:evenVBand="0" w:oddHBand="0" w:evenHBand="0" w:firstRowFirstColumn="0" w:firstRowLastColumn="0" w:lastRowFirstColumn="0" w:lastRowLastColumn="0"/>
            </w:pPr>
            <w:r>
              <w:t>Timeline for Start/Completion</w:t>
            </w:r>
          </w:p>
        </w:tc>
      </w:tr>
      <w:tr w:rsidR="00077C81" w14:paraId="323C3AE3" w14:textId="77777777" w:rsidTr="003548AB">
        <w:trPr>
          <w:cnfStyle w:val="000000100000" w:firstRow="0" w:lastRow="0" w:firstColumn="0" w:lastColumn="0" w:oddVBand="0" w:evenVBand="0" w:oddHBand="1" w:evenHBand="0" w:firstRowFirstColumn="0" w:firstRowLastColumn="0" w:lastRowFirstColumn="0" w:lastRowLastColumn="0"/>
          <w:trHeight w:val="2033"/>
        </w:trPr>
        <w:tc>
          <w:tcPr>
            <w:cnfStyle w:val="001000000000" w:firstRow="0" w:lastRow="0" w:firstColumn="1" w:lastColumn="0" w:oddVBand="0" w:evenVBand="0" w:oddHBand="0" w:evenHBand="0" w:firstRowFirstColumn="0" w:firstRowLastColumn="0" w:lastRowFirstColumn="0" w:lastRowLastColumn="0"/>
            <w:tcW w:w="1800" w:type="dxa"/>
          </w:tcPr>
          <w:p w14:paraId="0497BC4E" w14:textId="77777777" w:rsidR="00077C81" w:rsidRDefault="00077C81" w:rsidP="004B21A4"/>
        </w:tc>
        <w:tc>
          <w:tcPr>
            <w:tcW w:w="4590" w:type="dxa"/>
          </w:tcPr>
          <w:p w14:paraId="4C1F9E21"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c>
          <w:tcPr>
            <w:tcW w:w="2700" w:type="dxa"/>
          </w:tcPr>
          <w:p w14:paraId="74022EC1"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c>
          <w:tcPr>
            <w:tcW w:w="1980" w:type="dxa"/>
          </w:tcPr>
          <w:p w14:paraId="12C888FE"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r>
      <w:tr w:rsidR="00077C81" w14:paraId="2C6240EF" w14:textId="77777777" w:rsidTr="003548AB">
        <w:trPr>
          <w:trHeight w:val="1979"/>
        </w:trPr>
        <w:tc>
          <w:tcPr>
            <w:cnfStyle w:val="001000000000" w:firstRow="0" w:lastRow="0" w:firstColumn="1" w:lastColumn="0" w:oddVBand="0" w:evenVBand="0" w:oddHBand="0" w:evenHBand="0" w:firstRowFirstColumn="0" w:firstRowLastColumn="0" w:lastRowFirstColumn="0" w:lastRowLastColumn="0"/>
            <w:tcW w:w="1800" w:type="dxa"/>
          </w:tcPr>
          <w:p w14:paraId="4BABDC4C" w14:textId="77777777" w:rsidR="00077C81" w:rsidRDefault="00077C81" w:rsidP="00333F61"/>
        </w:tc>
        <w:tc>
          <w:tcPr>
            <w:tcW w:w="4590" w:type="dxa"/>
          </w:tcPr>
          <w:p w14:paraId="1B2F348A" w14:textId="77777777" w:rsidR="00077C81" w:rsidRDefault="00077C81" w:rsidP="00333F61">
            <w:pPr>
              <w:cnfStyle w:val="000000000000" w:firstRow="0" w:lastRow="0" w:firstColumn="0" w:lastColumn="0" w:oddVBand="0" w:evenVBand="0" w:oddHBand="0" w:evenHBand="0" w:firstRowFirstColumn="0" w:firstRowLastColumn="0" w:lastRowFirstColumn="0" w:lastRowLastColumn="0"/>
            </w:pPr>
          </w:p>
        </w:tc>
        <w:tc>
          <w:tcPr>
            <w:tcW w:w="2700" w:type="dxa"/>
          </w:tcPr>
          <w:p w14:paraId="7CFF5F4E" w14:textId="77777777" w:rsidR="00077C81" w:rsidRDefault="00077C81" w:rsidP="00333F61">
            <w:pPr>
              <w:cnfStyle w:val="000000000000" w:firstRow="0" w:lastRow="0" w:firstColumn="0" w:lastColumn="0" w:oddVBand="0" w:evenVBand="0" w:oddHBand="0" w:evenHBand="0" w:firstRowFirstColumn="0" w:firstRowLastColumn="0" w:lastRowFirstColumn="0" w:lastRowLastColumn="0"/>
            </w:pPr>
          </w:p>
        </w:tc>
        <w:tc>
          <w:tcPr>
            <w:tcW w:w="1980" w:type="dxa"/>
          </w:tcPr>
          <w:p w14:paraId="6BF836FC" w14:textId="77777777" w:rsidR="00077C81" w:rsidRDefault="00077C81" w:rsidP="00333F61">
            <w:pPr>
              <w:cnfStyle w:val="000000000000" w:firstRow="0" w:lastRow="0" w:firstColumn="0" w:lastColumn="0" w:oddVBand="0" w:evenVBand="0" w:oddHBand="0" w:evenHBand="0" w:firstRowFirstColumn="0" w:firstRowLastColumn="0" w:lastRowFirstColumn="0" w:lastRowLastColumn="0"/>
            </w:pPr>
          </w:p>
        </w:tc>
      </w:tr>
      <w:tr w:rsidR="00077C81" w14:paraId="0C63D242" w14:textId="77777777" w:rsidTr="003548AB">
        <w:trPr>
          <w:cnfStyle w:val="000000100000" w:firstRow="0" w:lastRow="0" w:firstColumn="0" w:lastColumn="0" w:oddVBand="0" w:evenVBand="0" w:oddHBand="1" w:evenHBand="0" w:firstRowFirstColumn="0" w:firstRowLastColumn="0" w:lastRowFirstColumn="0" w:lastRowLastColumn="0"/>
          <w:trHeight w:val="2069"/>
        </w:trPr>
        <w:tc>
          <w:tcPr>
            <w:cnfStyle w:val="001000000000" w:firstRow="0" w:lastRow="0" w:firstColumn="1" w:lastColumn="0" w:oddVBand="0" w:evenVBand="0" w:oddHBand="0" w:evenHBand="0" w:firstRowFirstColumn="0" w:firstRowLastColumn="0" w:lastRowFirstColumn="0" w:lastRowLastColumn="0"/>
            <w:tcW w:w="1800" w:type="dxa"/>
          </w:tcPr>
          <w:p w14:paraId="5061CD24" w14:textId="77777777" w:rsidR="00077C81" w:rsidRDefault="00077C81" w:rsidP="00333F61"/>
        </w:tc>
        <w:tc>
          <w:tcPr>
            <w:tcW w:w="4590" w:type="dxa"/>
          </w:tcPr>
          <w:p w14:paraId="5307C062"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c>
          <w:tcPr>
            <w:tcW w:w="2700" w:type="dxa"/>
          </w:tcPr>
          <w:p w14:paraId="6B6C556D"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c>
          <w:tcPr>
            <w:tcW w:w="1980" w:type="dxa"/>
          </w:tcPr>
          <w:p w14:paraId="36163108"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r>
      <w:tr w:rsidR="00077C81" w14:paraId="4EDB1613" w14:textId="77777777" w:rsidTr="003548AB">
        <w:trPr>
          <w:trHeight w:val="2159"/>
        </w:trPr>
        <w:tc>
          <w:tcPr>
            <w:cnfStyle w:val="001000000000" w:firstRow="0" w:lastRow="0" w:firstColumn="1" w:lastColumn="0" w:oddVBand="0" w:evenVBand="0" w:oddHBand="0" w:evenHBand="0" w:firstRowFirstColumn="0" w:firstRowLastColumn="0" w:lastRowFirstColumn="0" w:lastRowLastColumn="0"/>
            <w:tcW w:w="1800" w:type="dxa"/>
          </w:tcPr>
          <w:p w14:paraId="6C85D2FD" w14:textId="77777777" w:rsidR="00077C81" w:rsidRDefault="00077C81" w:rsidP="00333F61"/>
        </w:tc>
        <w:tc>
          <w:tcPr>
            <w:tcW w:w="4590" w:type="dxa"/>
          </w:tcPr>
          <w:p w14:paraId="64FC29C5" w14:textId="77777777" w:rsidR="00077C81" w:rsidRDefault="00077C81" w:rsidP="00333F61">
            <w:pPr>
              <w:cnfStyle w:val="000000000000" w:firstRow="0" w:lastRow="0" w:firstColumn="0" w:lastColumn="0" w:oddVBand="0" w:evenVBand="0" w:oddHBand="0" w:evenHBand="0" w:firstRowFirstColumn="0" w:firstRowLastColumn="0" w:lastRowFirstColumn="0" w:lastRowLastColumn="0"/>
            </w:pPr>
          </w:p>
        </w:tc>
        <w:tc>
          <w:tcPr>
            <w:tcW w:w="2700" w:type="dxa"/>
          </w:tcPr>
          <w:p w14:paraId="38DB6021" w14:textId="77777777" w:rsidR="00077C81" w:rsidRDefault="00077C81" w:rsidP="00333F61">
            <w:pPr>
              <w:cnfStyle w:val="000000000000" w:firstRow="0" w:lastRow="0" w:firstColumn="0" w:lastColumn="0" w:oddVBand="0" w:evenVBand="0" w:oddHBand="0" w:evenHBand="0" w:firstRowFirstColumn="0" w:firstRowLastColumn="0" w:lastRowFirstColumn="0" w:lastRowLastColumn="0"/>
            </w:pPr>
          </w:p>
        </w:tc>
        <w:tc>
          <w:tcPr>
            <w:tcW w:w="1980" w:type="dxa"/>
          </w:tcPr>
          <w:p w14:paraId="5303AB9A" w14:textId="77777777" w:rsidR="00077C81" w:rsidRDefault="00077C81" w:rsidP="00333F61">
            <w:pPr>
              <w:cnfStyle w:val="000000000000" w:firstRow="0" w:lastRow="0" w:firstColumn="0" w:lastColumn="0" w:oddVBand="0" w:evenVBand="0" w:oddHBand="0" w:evenHBand="0" w:firstRowFirstColumn="0" w:firstRowLastColumn="0" w:lastRowFirstColumn="0" w:lastRowLastColumn="0"/>
            </w:pPr>
          </w:p>
        </w:tc>
      </w:tr>
      <w:tr w:rsidR="00077C81" w14:paraId="06B0CF7D" w14:textId="77777777" w:rsidTr="003548AB">
        <w:trPr>
          <w:cnfStyle w:val="000000100000" w:firstRow="0" w:lastRow="0" w:firstColumn="0" w:lastColumn="0" w:oddVBand="0" w:evenVBand="0" w:oddHBand="1" w:evenHBand="0" w:firstRowFirstColumn="0" w:firstRowLastColumn="0" w:lastRowFirstColumn="0" w:lastRowLastColumn="0"/>
          <w:trHeight w:val="1763"/>
        </w:trPr>
        <w:tc>
          <w:tcPr>
            <w:cnfStyle w:val="001000000000" w:firstRow="0" w:lastRow="0" w:firstColumn="1" w:lastColumn="0" w:oddVBand="0" w:evenVBand="0" w:oddHBand="0" w:evenHBand="0" w:firstRowFirstColumn="0" w:firstRowLastColumn="0" w:lastRowFirstColumn="0" w:lastRowLastColumn="0"/>
            <w:tcW w:w="1800" w:type="dxa"/>
          </w:tcPr>
          <w:p w14:paraId="45EABCA8" w14:textId="77777777" w:rsidR="00077C81" w:rsidRDefault="00077C81" w:rsidP="00333F61"/>
        </w:tc>
        <w:tc>
          <w:tcPr>
            <w:tcW w:w="4590" w:type="dxa"/>
          </w:tcPr>
          <w:p w14:paraId="59544622"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c>
          <w:tcPr>
            <w:tcW w:w="2700" w:type="dxa"/>
          </w:tcPr>
          <w:p w14:paraId="11135CAC"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c>
          <w:tcPr>
            <w:tcW w:w="1980" w:type="dxa"/>
          </w:tcPr>
          <w:p w14:paraId="2ED6EF8D" w14:textId="77777777" w:rsidR="00077C81" w:rsidRDefault="00077C81" w:rsidP="00333F61">
            <w:pPr>
              <w:cnfStyle w:val="000000100000" w:firstRow="0" w:lastRow="0" w:firstColumn="0" w:lastColumn="0" w:oddVBand="0" w:evenVBand="0" w:oddHBand="1" w:evenHBand="0" w:firstRowFirstColumn="0" w:firstRowLastColumn="0" w:lastRowFirstColumn="0" w:lastRowLastColumn="0"/>
            </w:pPr>
          </w:p>
        </w:tc>
      </w:tr>
    </w:tbl>
    <w:p w14:paraId="4814AB07" w14:textId="77777777" w:rsidR="00077C81" w:rsidRPr="00333F61" w:rsidRDefault="00077C81" w:rsidP="00333F61"/>
    <w:p w14:paraId="73139741" w14:textId="77777777" w:rsidR="00185AEB" w:rsidRDefault="00185AEB" w:rsidP="00185AEB">
      <w:pPr>
        <w:rPr>
          <w:b/>
          <w:bCs/>
        </w:rPr>
      </w:pPr>
      <w:r>
        <w:rPr>
          <w:b/>
          <w:bCs/>
        </w:rPr>
        <w:lastRenderedPageBreak/>
        <w:t xml:space="preserve">Five Treasurer Standards: </w:t>
      </w:r>
      <w:r w:rsidRPr="00185AEB">
        <w:t>Leadership; Financial Management; Facilities, Property and Capital Asset Management; Communication and Collaboration; Professionalism</w:t>
      </w:r>
    </w:p>
    <w:p w14:paraId="519E969B" w14:textId="77777777" w:rsidR="00185AEB" w:rsidRDefault="00185AEB" w:rsidP="00AC1CEE">
      <w:pPr>
        <w:ind w:left="-360"/>
        <w:rPr>
          <w:b/>
          <w:bCs/>
        </w:rPr>
      </w:pPr>
    </w:p>
    <w:p w14:paraId="4C048F73" w14:textId="77777777" w:rsidR="00185AEB" w:rsidRPr="00185AEB" w:rsidRDefault="00185AEB" w:rsidP="00506284">
      <w:pPr>
        <w:ind w:left="-630"/>
        <w:rPr>
          <w:sz w:val="20"/>
          <w:szCs w:val="20"/>
        </w:rPr>
      </w:pPr>
      <w:r>
        <w:rPr>
          <w:b/>
          <w:bCs/>
        </w:rPr>
        <w:t xml:space="preserve">TREASURER WORK PLANS </w:t>
      </w:r>
      <w:r w:rsidRPr="009B7255">
        <w:t>(To be completed by treasurer – one or more objectives per district goal)</w:t>
      </w:r>
    </w:p>
    <w:p w14:paraId="66001221" w14:textId="77777777" w:rsidR="00185AEB" w:rsidRDefault="00185AEB" w:rsidP="00333F61"/>
    <w:p w14:paraId="2BC476A6" w14:textId="77777777" w:rsidR="00185AEB" w:rsidRDefault="00185AEB" w:rsidP="00506284">
      <w:pPr>
        <w:ind w:left="-630"/>
      </w:pPr>
      <w:r>
        <w:t>District Goal:</w:t>
      </w:r>
    </w:p>
    <w:p w14:paraId="2B087F0B" w14:textId="77777777" w:rsidR="00185AEB" w:rsidRDefault="00185AEB" w:rsidP="00333F61"/>
    <w:tbl>
      <w:tblPr>
        <w:tblStyle w:val="GridTable4-Accent3"/>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3290"/>
        <w:gridCol w:w="3289"/>
        <w:gridCol w:w="2153"/>
      </w:tblGrid>
      <w:tr w:rsidR="00185AEB" w14:paraId="36625F77" w14:textId="77777777" w:rsidTr="00A30045">
        <w:trPr>
          <w:cnfStyle w:val="100000000000" w:firstRow="1" w:lastRow="0" w:firstColumn="0" w:lastColumn="0" w:oddVBand="0" w:evenVBand="0" w:oddHBand="0" w:evenHBand="0" w:firstRowFirstColumn="0" w:firstRowLastColumn="0" w:lastRowFirstColumn="0" w:lastRowLastColumn="0"/>
          <w:trHeight w:val="2330"/>
        </w:trPr>
        <w:tc>
          <w:tcPr>
            <w:cnfStyle w:val="001000000000" w:firstRow="0" w:lastRow="0" w:firstColumn="1" w:lastColumn="0" w:oddVBand="0" w:evenVBand="0" w:oddHBand="0" w:evenHBand="0" w:firstRowFirstColumn="0" w:firstRowLastColumn="0" w:lastRowFirstColumn="0" w:lastRowLastColumn="0"/>
            <w:tcW w:w="2340" w:type="dxa"/>
            <w:tcBorders>
              <w:top w:val="none" w:sz="0" w:space="0" w:color="auto"/>
              <w:left w:val="none" w:sz="0" w:space="0" w:color="auto"/>
              <w:bottom w:val="none" w:sz="0" w:space="0" w:color="auto"/>
              <w:right w:val="none" w:sz="0" w:space="0" w:color="auto"/>
            </w:tcBorders>
          </w:tcPr>
          <w:p w14:paraId="7FFEA06F" w14:textId="77777777" w:rsidR="00185AEB" w:rsidRDefault="00185AEB" w:rsidP="00A467BC">
            <w:pPr>
              <w:jc w:val="center"/>
            </w:pPr>
            <w:r>
              <w:t>Specific Objective/Strategy</w:t>
            </w:r>
          </w:p>
        </w:tc>
        <w:tc>
          <w:tcPr>
            <w:tcW w:w="3330" w:type="dxa"/>
            <w:tcBorders>
              <w:top w:val="none" w:sz="0" w:space="0" w:color="auto"/>
              <w:left w:val="none" w:sz="0" w:space="0" w:color="auto"/>
              <w:bottom w:val="none" w:sz="0" w:space="0" w:color="auto"/>
              <w:right w:val="none" w:sz="0" w:space="0" w:color="auto"/>
            </w:tcBorders>
          </w:tcPr>
          <w:p w14:paraId="665DC18D"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r>
              <w:t>Action Steps</w:t>
            </w:r>
          </w:p>
          <w:p w14:paraId="35D7288C"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p>
          <w:p w14:paraId="1A3B5309" w14:textId="77777777" w:rsidR="00185AEB" w:rsidRPr="00390A0E"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r w:rsidRPr="00390A0E">
              <w:t>Capacity Considerations</w:t>
            </w:r>
          </w:p>
          <w:p w14:paraId="70ED4161"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pPr>
            <w:r>
              <w:t>(fiscal, human, time or material resources needed)</w:t>
            </w:r>
          </w:p>
        </w:tc>
        <w:tc>
          <w:tcPr>
            <w:tcW w:w="3330" w:type="dxa"/>
            <w:tcBorders>
              <w:top w:val="none" w:sz="0" w:space="0" w:color="auto"/>
              <w:left w:val="none" w:sz="0" w:space="0" w:color="auto"/>
              <w:bottom w:val="none" w:sz="0" w:space="0" w:color="auto"/>
              <w:right w:val="none" w:sz="0" w:space="0" w:color="auto"/>
            </w:tcBorders>
          </w:tcPr>
          <w:p w14:paraId="58F22085"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r>
              <w:t>Names of people/groups responsible</w:t>
            </w:r>
          </w:p>
          <w:p w14:paraId="5BD678F0"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p>
          <w:p w14:paraId="4DEA7B3C" w14:textId="77777777" w:rsidR="00185AEB" w:rsidRPr="00390A0E"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r w:rsidRPr="00390A0E">
              <w:t>Monitoring Process</w:t>
            </w:r>
          </w:p>
          <w:p w14:paraId="378683CA"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pPr>
            <w:r>
              <w:t>(Reporting and feedback process that will be used to discuss progress made toward objectives)</w:t>
            </w:r>
          </w:p>
        </w:tc>
        <w:tc>
          <w:tcPr>
            <w:tcW w:w="2070" w:type="dxa"/>
            <w:tcBorders>
              <w:top w:val="none" w:sz="0" w:space="0" w:color="auto"/>
              <w:left w:val="none" w:sz="0" w:space="0" w:color="auto"/>
              <w:bottom w:val="none" w:sz="0" w:space="0" w:color="auto"/>
              <w:right w:val="none" w:sz="0" w:space="0" w:color="auto"/>
            </w:tcBorders>
          </w:tcPr>
          <w:p w14:paraId="3E7AB1CD"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r>
              <w:t>Timeline for Start/Completion</w:t>
            </w:r>
          </w:p>
          <w:p w14:paraId="0403E203"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p>
          <w:p w14:paraId="24024D15"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rPr>
                <w:b w:val="0"/>
                <w:bCs w:val="0"/>
              </w:rPr>
            </w:pPr>
            <w:r w:rsidRPr="00905EA9">
              <w:t>Evaluation Criteria</w:t>
            </w:r>
          </w:p>
          <w:p w14:paraId="0753D6C1" w14:textId="77777777" w:rsidR="00185AEB" w:rsidRDefault="00185AEB" w:rsidP="00A467BC">
            <w:pPr>
              <w:jc w:val="center"/>
              <w:cnfStyle w:val="100000000000" w:firstRow="1" w:lastRow="0" w:firstColumn="0" w:lastColumn="0" w:oddVBand="0" w:evenVBand="0" w:oddHBand="0" w:evenHBand="0" w:firstRowFirstColumn="0" w:firstRowLastColumn="0" w:lastRowFirstColumn="0" w:lastRowLastColumn="0"/>
            </w:pPr>
            <w:r>
              <w:t>(Evidence on which to base progress)</w:t>
            </w:r>
          </w:p>
        </w:tc>
      </w:tr>
      <w:tr w:rsidR="00185AEB" w14:paraId="5552DA3D" w14:textId="77777777" w:rsidTr="00A467BC">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340" w:type="dxa"/>
          </w:tcPr>
          <w:p w14:paraId="76F5184B" w14:textId="77777777" w:rsidR="00185AEB" w:rsidRDefault="00185AEB" w:rsidP="004B21A4"/>
        </w:tc>
        <w:tc>
          <w:tcPr>
            <w:tcW w:w="3330" w:type="dxa"/>
          </w:tcPr>
          <w:p w14:paraId="33B1DAB3"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c>
          <w:tcPr>
            <w:tcW w:w="3330" w:type="dxa"/>
          </w:tcPr>
          <w:p w14:paraId="491FDCC5"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c>
          <w:tcPr>
            <w:tcW w:w="2070" w:type="dxa"/>
          </w:tcPr>
          <w:p w14:paraId="66653FF0"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r>
      <w:tr w:rsidR="00185AEB" w14:paraId="769D0DC4" w14:textId="77777777" w:rsidTr="00A467BC">
        <w:trPr>
          <w:trHeight w:val="1331"/>
        </w:trPr>
        <w:tc>
          <w:tcPr>
            <w:cnfStyle w:val="001000000000" w:firstRow="0" w:lastRow="0" w:firstColumn="1" w:lastColumn="0" w:oddVBand="0" w:evenVBand="0" w:oddHBand="0" w:evenHBand="0" w:firstRowFirstColumn="0" w:firstRowLastColumn="0" w:lastRowFirstColumn="0" w:lastRowLastColumn="0"/>
            <w:tcW w:w="2340" w:type="dxa"/>
          </w:tcPr>
          <w:p w14:paraId="668B4042" w14:textId="77777777" w:rsidR="00185AEB" w:rsidRDefault="00185AEB" w:rsidP="00333F61"/>
        </w:tc>
        <w:tc>
          <w:tcPr>
            <w:tcW w:w="3330" w:type="dxa"/>
          </w:tcPr>
          <w:p w14:paraId="072D059D"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c>
          <w:tcPr>
            <w:tcW w:w="3330" w:type="dxa"/>
          </w:tcPr>
          <w:p w14:paraId="653CFF25"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c>
          <w:tcPr>
            <w:tcW w:w="2070" w:type="dxa"/>
          </w:tcPr>
          <w:p w14:paraId="70152799"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r>
      <w:tr w:rsidR="00185AEB" w14:paraId="60A38453" w14:textId="77777777" w:rsidTr="00A467BC">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2340" w:type="dxa"/>
          </w:tcPr>
          <w:p w14:paraId="02261BB5" w14:textId="77777777" w:rsidR="00185AEB" w:rsidRDefault="00185AEB" w:rsidP="00333F61"/>
        </w:tc>
        <w:tc>
          <w:tcPr>
            <w:tcW w:w="3330" w:type="dxa"/>
          </w:tcPr>
          <w:p w14:paraId="0B0199D7"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c>
          <w:tcPr>
            <w:tcW w:w="3330" w:type="dxa"/>
          </w:tcPr>
          <w:p w14:paraId="57779197"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c>
          <w:tcPr>
            <w:tcW w:w="2070" w:type="dxa"/>
          </w:tcPr>
          <w:p w14:paraId="21193F71"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r>
      <w:tr w:rsidR="00185AEB" w14:paraId="5B71F25F" w14:textId="77777777" w:rsidTr="00A467BC">
        <w:trPr>
          <w:trHeight w:val="1250"/>
        </w:trPr>
        <w:tc>
          <w:tcPr>
            <w:cnfStyle w:val="001000000000" w:firstRow="0" w:lastRow="0" w:firstColumn="1" w:lastColumn="0" w:oddVBand="0" w:evenVBand="0" w:oddHBand="0" w:evenHBand="0" w:firstRowFirstColumn="0" w:firstRowLastColumn="0" w:lastRowFirstColumn="0" w:lastRowLastColumn="0"/>
            <w:tcW w:w="2340" w:type="dxa"/>
          </w:tcPr>
          <w:p w14:paraId="7C185FC8" w14:textId="77777777" w:rsidR="00185AEB" w:rsidRDefault="00185AEB" w:rsidP="00333F61"/>
        </w:tc>
        <w:tc>
          <w:tcPr>
            <w:tcW w:w="3330" w:type="dxa"/>
          </w:tcPr>
          <w:p w14:paraId="4E1F709E"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c>
          <w:tcPr>
            <w:tcW w:w="3330" w:type="dxa"/>
          </w:tcPr>
          <w:p w14:paraId="27304C12"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c>
          <w:tcPr>
            <w:tcW w:w="2070" w:type="dxa"/>
          </w:tcPr>
          <w:p w14:paraId="02E30CE2"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r>
      <w:tr w:rsidR="00185AEB" w14:paraId="4CFD5F27" w14:textId="77777777" w:rsidTr="00A467BC">
        <w:trPr>
          <w:cnfStyle w:val="000000100000" w:firstRow="0" w:lastRow="0" w:firstColumn="0" w:lastColumn="0" w:oddVBand="0" w:evenVBand="0" w:oddHBand="1" w:evenHBand="0" w:firstRowFirstColumn="0" w:firstRowLastColumn="0" w:lastRowFirstColumn="0" w:lastRowLastColumn="0"/>
          <w:trHeight w:val="1250"/>
        </w:trPr>
        <w:tc>
          <w:tcPr>
            <w:cnfStyle w:val="001000000000" w:firstRow="0" w:lastRow="0" w:firstColumn="1" w:lastColumn="0" w:oddVBand="0" w:evenVBand="0" w:oddHBand="0" w:evenHBand="0" w:firstRowFirstColumn="0" w:firstRowLastColumn="0" w:lastRowFirstColumn="0" w:lastRowLastColumn="0"/>
            <w:tcW w:w="2340" w:type="dxa"/>
          </w:tcPr>
          <w:p w14:paraId="3D6C102A" w14:textId="77777777" w:rsidR="00185AEB" w:rsidRDefault="00185AEB" w:rsidP="00333F61"/>
        </w:tc>
        <w:tc>
          <w:tcPr>
            <w:tcW w:w="3330" w:type="dxa"/>
          </w:tcPr>
          <w:p w14:paraId="75B4EA14"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c>
          <w:tcPr>
            <w:tcW w:w="3330" w:type="dxa"/>
          </w:tcPr>
          <w:p w14:paraId="388504C4"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c>
          <w:tcPr>
            <w:tcW w:w="2070" w:type="dxa"/>
          </w:tcPr>
          <w:p w14:paraId="6214A4A6" w14:textId="77777777" w:rsidR="00185AEB" w:rsidRDefault="00185AEB" w:rsidP="00333F61">
            <w:pPr>
              <w:cnfStyle w:val="000000100000" w:firstRow="0" w:lastRow="0" w:firstColumn="0" w:lastColumn="0" w:oddVBand="0" w:evenVBand="0" w:oddHBand="1" w:evenHBand="0" w:firstRowFirstColumn="0" w:firstRowLastColumn="0" w:lastRowFirstColumn="0" w:lastRowLastColumn="0"/>
            </w:pPr>
          </w:p>
        </w:tc>
      </w:tr>
      <w:tr w:rsidR="00185AEB" w14:paraId="5E13CD05" w14:textId="77777777" w:rsidTr="00A467BC">
        <w:trPr>
          <w:trHeight w:val="1250"/>
        </w:trPr>
        <w:tc>
          <w:tcPr>
            <w:cnfStyle w:val="001000000000" w:firstRow="0" w:lastRow="0" w:firstColumn="1" w:lastColumn="0" w:oddVBand="0" w:evenVBand="0" w:oddHBand="0" w:evenHBand="0" w:firstRowFirstColumn="0" w:firstRowLastColumn="0" w:lastRowFirstColumn="0" w:lastRowLastColumn="0"/>
            <w:tcW w:w="2340" w:type="dxa"/>
          </w:tcPr>
          <w:p w14:paraId="2F3835C2" w14:textId="77777777" w:rsidR="00185AEB" w:rsidRDefault="00185AEB" w:rsidP="00333F61"/>
        </w:tc>
        <w:tc>
          <w:tcPr>
            <w:tcW w:w="3330" w:type="dxa"/>
          </w:tcPr>
          <w:p w14:paraId="1A731E1C"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c>
          <w:tcPr>
            <w:tcW w:w="3330" w:type="dxa"/>
          </w:tcPr>
          <w:p w14:paraId="4D56C85A"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c>
          <w:tcPr>
            <w:tcW w:w="2070" w:type="dxa"/>
          </w:tcPr>
          <w:p w14:paraId="1550F6AB"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r>
    </w:tbl>
    <w:p w14:paraId="38AD1CEC" w14:textId="77777777" w:rsidR="00185AEB" w:rsidRPr="00333F61" w:rsidRDefault="00185AEB" w:rsidP="006A495C"/>
    <w:p w14:paraId="1EF67261" w14:textId="77777777" w:rsidR="00185AEB" w:rsidRDefault="00185AEB" w:rsidP="000579B3">
      <w:pPr>
        <w:rPr>
          <w:b/>
        </w:rPr>
      </w:pPr>
    </w:p>
    <w:p w14:paraId="50F7511F" w14:textId="77777777" w:rsidR="00185AEB" w:rsidRDefault="00185AEB" w:rsidP="000579B3">
      <w:pPr>
        <w:rPr>
          <w:b/>
        </w:rPr>
      </w:pPr>
    </w:p>
    <w:p w14:paraId="1BA8E0BC" w14:textId="77777777" w:rsidR="00185AEB" w:rsidRPr="00185AEB" w:rsidRDefault="00185AEB" w:rsidP="00D77E13">
      <w:pPr>
        <w:jc w:val="center"/>
      </w:pPr>
      <w:r>
        <w:rPr>
          <w:b/>
          <w:bCs/>
        </w:rPr>
        <w:lastRenderedPageBreak/>
        <w:t xml:space="preserve">Five Treasurer Standards: </w:t>
      </w:r>
      <w:r w:rsidRPr="00185AEB">
        <w:t>Leadership; Financial Management; Facilities, Property and Capital Asset Management; Communication and Collaboration; Professionalism</w:t>
      </w:r>
    </w:p>
    <w:p w14:paraId="38C247B7" w14:textId="77777777" w:rsidR="00185AEB" w:rsidRPr="00185AEB" w:rsidRDefault="00185AEB" w:rsidP="00AC1CEE">
      <w:pPr>
        <w:ind w:left="-360"/>
      </w:pPr>
    </w:p>
    <w:p w14:paraId="104612E5" w14:textId="77777777" w:rsidR="00185AEB" w:rsidRDefault="00185AEB" w:rsidP="00506284">
      <w:pPr>
        <w:ind w:left="-630"/>
      </w:pPr>
      <w:r>
        <w:rPr>
          <w:b/>
          <w:bCs/>
        </w:rPr>
        <w:t xml:space="preserve">CONDUCT FORMATIVE ASSESSMENT(S) </w:t>
      </w:r>
      <w:r>
        <w:t>(Based on standards and Treasurer objectives)</w:t>
      </w:r>
    </w:p>
    <w:p w14:paraId="6B4FA5BE" w14:textId="77777777" w:rsidR="00185AEB" w:rsidRDefault="00185AEB" w:rsidP="00506284">
      <w:pPr>
        <w:ind w:left="-630"/>
      </w:pPr>
    </w:p>
    <w:p w14:paraId="69965FF5" w14:textId="77777777" w:rsidR="00185AEB" w:rsidRDefault="00185AEB" w:rsidP="00FA0A8D">
      <w:pPr>
        <w:ind w:left="-630"/>
      </w:pPr>
      <w:r>
        <w:rPr>
          <w:b/>
          <w:bCs/>
        </w:rPr>
        <w:t xml:space="preserve">CONDUCT SUMMATIVE ASSESSMENT </w:t>
      </w:r>
      <w:r>
        <w:t>(Based on objectives progress)</w:t>
      </w:r>
    </w:p>
    <w:p w14:paraId="48EC369C" w14:textId="77777777" w:rsidR="00185AEB" w:rsidRDefault="00185AEB" w:rsidP="00333F61"/>
    <w:tbl>
      <w:tblPr>
        <w:tblStyle w:val="GridTable4-Accent3"/>
        <w:tblW w:w="110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4050"/>
        <w:gridCol w:w="4050"/>
      </w:tblGrid>
      <w:tr w:rsidR="00185AEB" w14:paraId="4F92C541" w14:textId="77777777" w:rsidTr="00A30045">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left w:val="single" w:sz="4" w:space="0" w:color="auto"/>
              <w:bottom w:val="single" w:sz="4" w:space="0" w:color="auto"/>
              <w:right w:val="single" w:sz="4" w:space="0" w:color="auto"/>
            </w:tcBorders>
            <w:vAlign w:val="center"/>
          </w:tcPr>
          <w:p w14:paraId="28F7DB23" w14:textId="77777777" w:rsidR="00185AEB" w:rsidRDefault="00185AEB" w:rsidP="004B21A4">
            <w:pPr>
              <w:jc w:val="center"/>
            </w:pPr>
            <w:r>
              <w:t>Objectives</w:t>
            </w:r>
          </w:p>
        </w:tc>
        <w:tc>
          <w:tcPr>
            <w:tcW w:w="4050" w:type="dxa"/>
            <w:tcBorders>
              <w:top w:val="single" w:sz="4" w:space="0" w:color="auto"/>
              <w:left w:val="single" w:sz="4" w:space="0" w:color="auto"/>
              <w:bottom w:val="single" w:sz="4" w:space="0" w:color="auto"/>
              <w:right w:val="single" w:sz="4" w:space="0" w:color="auto"/>
            </w:tcBorders>
            <w:vAlign w:val="center"/>
          </w:tcPr>
          <w:p w14:paraId="479E86BC" w14:textId="77777777" w:rsidR="00185AEB" w:rsidRDefault="00185AEB" w:rsidP="00385317">
            <w:pPr>
              <w:jc w:val="center"/>
              <w:cnfStyle w:val="100000000000" w:firstRow="1" w:lastRow="0" w:firstColumn="0" w:lastColumn="0" w:oddVBand="0" w:evenVBand="0" w:oddHBand="0" w:evenHBand="0" w:firstRowFirstColumn="0" w:firstRowLastColumn="0" w:lastRowFirstColumn="0" w:lastRowLastColumn="0"/>
            </w:pPr>
            <w:r>
              <w:t>Treasurer evidence of progress/reflections/comments</w:t>
            </w:r>
          </w:p>
        </w:tc>
        <w:tc>
          <w:tcPr>
            <w:tcW w:w="4050" w:type="dxa"/>
            <w:tcBorders>
              <w:top w:val="single" w:sz="4" w:space="0" w:color="auto"/>
              <w:left w:val="single" w:sz="4" w:space="0" w:color="auto"/>
              <w:bottom w:val="single" w:sz="4" w:space="0" w:color="auto"/>
              <w:right w:val="single" w:sz="4" w:space="0" w:color="auto"/>
            </w:tcBorders>
            <w:vAlign w:val="center"/>
          </w:tcPr>
          <w:p w14:paraId="27A3BCE8" w14:textId="77777777" w:rsidR="00185AEB" w:rsidRDefault="00185AEB" w:rsidP="004B21A4">
            <w:pPr>
              <w:jc w:val="center"/>
              <w:cnfStyle w:val="100000000000" w:firstRow="1" w:lastRow="0" w:firstColumn="0" w:lastColumn="0" w:oddVBand="0" w:evenVBand="0" w:oddHBand="0" w:evenHBand="0" w:firstRowFirstColumn="0" w:firstRowLastColumn="0" w:lastRowFirstColumn="0" w:lastRowLastColumn="0"/>
            </w:pPr>
            <w:r>
              <w:t>Board response and recommendations</w:t>
            </w:r>
          </w:p>
        </w:tc>
      </w:tr>
      <w:tr w:rsidR="00185AEB" w14:paraId="31BA0176" w14:textId="77777777" w:rsidTr="005E0743">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970" w:type="dxa"/>
            <w:tcBorders>
              <w:top w:val="single" w:sz="4" w:space="0" w:color="auto"/>
            </w:tcBorders>
          </w:tcPr>
          <w:p w14:paraId="4CA63890" w14:textId="77777777" w:rsidR="00185AEB" w:rsidRDefault="00185AEB" w:rsidP="004B21A4"/>
        </w:tc>
        <w:tc>
          <w:tcPr>
            <w:tcW w:w="4050" w:type="dxa"/>
            <w:tcBorders>
              <w:top w:val="single" w:sz="4" w:space="0" w:color="auto"/>
            </w:tcBorders>
            <w:vAlign w:val="bottom"/>
          </w:tcPr>
          <w:p w14:paraId="1FD4C002" w14:textId="77777777" w:rsidR="00185AEB" w:rsidRDefault="00185AEB" w:rsidP="005E0743">
            <w:pPr>
              <w:jc w:val="center"/>
              <w:cnfStyle w:val="000000100000" w:firstRow="0" w:lastRow="0" w:firstColumn="0" w:lastColumn="0" w:oddVBand="0" w:evenVBand="0" w:oddHBand="1" w:evenHBand="0" w:firstRowFirstColumn="0" w:firstRowLastColumn="0" w:lastRowFirstColumn="0" w:lastRowLastColumn="0"/>
            </w:pPr>
            <w:r>
              <w:t>Formative – Mid-year</w:t>
            </w:r>
          </w:p>
        </w:tc>
        <w:tc>
          <w:tcPr>
            <w:tcW w:w="4050" w:type="dxa"/>
            <w:tcBorders>
              <w:top w:val="single" w:sz="4" w:space="0" w:color="auto"/>
            </w:tcBorders>
            <w:vAlign w:val="bottom"/>
          </w:tcPr>
          <w:p w14:paraId="3FD6E272" w14:textId="77777777" w:rsidR="00185AEB" w:rsidRDefault="00185AEB" w:rsidP="005E0743">
            <w:pPr>
              <w:jc w:val="center"/>
              <w:cnfStyle w:val="000000100000" w:firstRow="0" w:lastRow="0" w:firstColumn="0" w:lastColumn="0" w:oddVBand="0" w:evenVBand="0" w:oddHBand="1" w:evenHBand="0" w:firstRowFirstColumn="0" w:firstRowLastColumn="0" w:lastRowFirstColumn="0" w:lastRowLastColumn="0"/>
            </w:pPr>
            <w:r>
              <w:t>Formative – Mid-year</w:t>
            </w:r>
          </w:p>
        </w:tc>
      </w:tr>
      <w:tr w:rsidR="00185AEB" w14:paraId="42378564" w14:textId="77777777" w:rsidTr="00B22FFE">
        <w:trPr>
          <w:trHeight w:val="4490"/>
        </w:trPr>
        <w:tc>
          <w:tcPr>
            <w:cnfStyle w:val="001000000000" w:firstRow="0" w:lastRow="0" w:firstColumn="1" w:lastColumn="0" w:oddVBand="0" w:evenVBand="0" w:oddHBand="0" w:evenHBand="0" w:firstRowFirstColumn="0" w:firstRowLastColumn="0" w:lastRowFirstColumn="0" w:lastRowLastColumn="0"/>
            <w:tcW w:w="2970" w:type="dxa"/>
          </w:tcPr>
          <w:p w14:paraId="47D6E1BC" w14:textId="77777777" w:rsidR="00185AEB" w:rsidRDefault="00185AEB" w:rsidP="00333F61"/>
        </w:tc>
        <w:tc>
          <w:tcPr>
            <w:tcW w:w="4050" w:type="dxa"/>
          </w:tcPr>
          <w:p w14:paraId="199EC948"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c>
          <w:tcPr>
            <w:tcW w:w="4050" w:type="dxa"/>
          </w:tcPr>
          <w:p w14:paraId="7B9C9CC7"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r>
      <w:tr w:rsidR="00185AEB" w14:paraId="60016388" w14:textId="77777777" w:rsidTr="00CD30D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970" w:type="dxa"/>
          </w:tcPr>
          <w:p w14:paraId="670513FC" w14:textId="77777777" w:rsidR="00185AEB" w:rsidRDefault="00185AEB" w:rsidP="00333F61"/>
        </w:tc>
        <w:tc>
          <w:tcPr>
            <w:tcW w:w="4050" w:type="dxa"/>
            <w:vAlign w:val="bottom"/>
          </w:tcPr>
          <w:p w14:paraId="48DC8F66" w14:textId="77777777" w:rsidR="00185AEB" w:rsidRDefault="00185AEB" w:rsidP="00CD30D6">
            <w:pPr>
              <w:jc w:val="center"/>
              <w:cnfStyle w:val="000000100000" w:firstRow="0" w:lastRow="0" w:firstColumn="0" w:lastColumn="0" w:oddVBand="0" w:evenVBand="0" w:oddHBand="1" w:evenHBand="0" w:firstRowFirstColumn="0" w:firstRowLastColumn="0" w:lastRowFirstColumn="0" w:lastRowLastColumn="0"/>
            </w:pPr>
            <w:r>
              <w:t>Summative – End of year</w:t>
            </w:r>
          </w:p>
        </w:tc>
        <w:tc>
          <w:tcPr>
            <w:tcW w:w="4050" w:type="dxa"/>
            <w:vAlign w:val="bottom"/>
          </w:tcPr>
          <w:p w14:paraId="507628A0" w14:textId="77777777" w:rsidR="00185AEB" w:rsidRDefault="00185AEB" w:rsidP="00CD30D6">
            <w:pPr>
              <w:jc w:val="center"/>
              <w:cnfStyle w:val="000000100000" w:firstRow="0" w:lastRow="0" w:firstColumn="0" w:lastColumn="0" w:oddVBand="0" w:evenVBand="0" w:oddHBand="1" w:evenHBand="0" w:firstRowFirstColumn="0" w:firstRowLastColumn="0" w:lastRowFirstColumn="0" w:lastRowLastColumn="0"/>
            </w:pPr>
            <w:r>
              <w:t>Summative – End of year</w:t>
            </w:r>
          </w:p>
        </w:tc>
      </w:tr>
      <w:tr w:rsidR="00185AEB" w14:paraId="4D45BC9E" w14:textId="77777777" w:rsidTr="002C0E94">
        <w:trPr>
          <w:trHeight w:val="4652"/>
        </w:trPr>
        <w:tc>
          <w:tcPr>
            <w:cnfStyle w:val="001000000000" w:firstRow="0" w:lastRow="0" w:firstColumn="1" w:lastColumn="0" w:oddVBand="0" w:evenVBand="0" w:oddHBand="0" w:evenHBand="0" w:firstRowFirstColumn="0" w:firstRowLastColumn="0" w:lastRowFirstColumn="0" w:lastRowLastColumn="0"/>
            <w:tcW w:w="2970" w:type="dxa"/>
          </w:tcPr>
          <w:p w14:paraId="30543757" w14:textId="77777777" w:rsidR="00185AEB" w:rsidRDefault="00185AEB" w:rsidP="00333F61"/>
        </w:tc>
        <w:tc>
          <w:tcPr>
            <w:tcW w:w="4050" w:type="dxa"/>
          </w:tcPr>
          <w:p w14:paraId="29DBE3C4"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c>
          <w:tcPr>
            <w:tcW w:w="4050" w:type="dxa"/>
          </w:tcPr>
          <w:p w14:paraId="73BDA3E7" w14:textId="77777777" w:rsidR="00185AEB" w:rsidRDefault="00185AEB" w:rsidP="00333F61">
            <w:pPr>
              <w:cnfStyle w:val="000000000000" w:firstRow="0" w:lastRow="0" w:firstColumn="0" w:lastColumn="0" w:oddVBand="0" w:evenVBand="0" w:oddHBand="0" w:evenHBand="0" w:firstRowFirstColumn="0" w:firstRowLastColumn="0" w:lastRowFirstColumn="0" w:lastRowLastColumn="0"/>
            </w:pPr>
          </w:p>
        </w:tc>
      </w:tr>
    </w:tbl>
    <w:p w14:paraId="32F70C54" w14:textId="77777777" w:rsidR="00A30045" w:rsidRDefault="00A30045"/>
    <w:p w14:paraId="4AA0C742" w14:textId="77777777" w:rsidR="00A30045" w:rsidRDefault="00A30045"/>
    <w:p w14:paraId="3DB40397" w14:textId="77777777" w:rsidR="00A30045" w:rsidRDefault="00A30045" w:rsidP="005D5F30">
      <w:pPr>
        <w:ind w:left="-630"/>
      </w:pPr>
      <w:r>
        <w:rPr>
          <w:b/>
          <w:bCs/>
        </w:rPr>
        <w:t xml:space="preserve">TREASURER FINAL EVALUATION </w:t>
      </w:r>
      <w:r>
        <w:t>(This page is public record and should be placed in the employee file)</w:t>
      </w:r>
    </w:p>
    <w:p w14:paraId="3DFA8CE6" w14:textId="77777777" w:rsidR="00A30045" w:rsidRDefault="00A30045" w:rsidP="005D5F30">
      <w:pPr>
        <w:ind w:left="-630"/>
      </w:pPr>
    </w:p>
    <w:p w14:paraId="4FFC339D" w14:textId="77777777" w:rsidR="00A30045" w:rsidRDefault="00A30045" w:rsidP="0069189F">
      <w:pPr>
        <w:ind w:left="-630"/>
        <w:rPr>
          <w:b/>
          <w:bCs/>
        </w:rPr>
      </w:pPr>
      <w:r>
        <w:rPr>
          <w:b/>
          <w:bCs/>
        </w:rPr>
        <w:t>Treasurer:</w:t>
      </w:r>
      <w:r>
        <w:rPr>
          <w:b/>
          <w:bCs/>
        </w:rPr>
        <w:tab/>
      </w:r>
      <w:r>
        <w:rPr>
          <w:b/>
          <w:bCs/>
        </w:rPr>
        <w:tab/>
      </w:r>
      <w:r>
        <w:rPr>
          <w:b/>
          <w:bCs/>
        </w:rPr>
        <w:tab/>
      </w:r>
      <w:r>
        <w:rPr>
          <w:b/>
          <w:bCs/>
        </w:rPr>
        <w:tab/>
        <w:t>School District:</w:t>
      </w:r>
      <w:r>
        <w:rPr>
          <w:b/>
          <w:bCs/>
        </w:rPr>
        <w:tab/>
      </w:r>
      <w:r>
        <w:rPr>
          <w:b/>
          <w:bCs/>
        </w:rPr>
        <w:tab/>
      </w:r>
      <w:r>
        <w:rPr>
          <w:b/>
          <w:bCs/>
        </w:rPr>
        <w:tab/>
        <w:t>Academic Year:</w:t>
      </w:r>
    </w:p>
    <w:p w14:paraId="1954E2A2" w14:textId="77777777" w:rsidR="00A30045" w:rsidRDefault="00A30045" w:rsidP="0069189F">
      <w:pPr>
        <w:ind w:left="-630"/>
        <w:rPr>
          <w:b/>
          <w:bCs/>
        </w:rPr>
      </w:pPr>
    </w:p>
    <w:p w14:paraId="68871719" w14:textId="77777777" w:rsidR="00A30045" w:rsidRDefault="00A30045" w:rsidP="0069189F">
      <w:pPr>
        <w:ind w:left="-630"/>
        <w:rPr>
          <w:b/>
          <w:bCs/>
        </w:rPr>
      </w:pPr>
    </w:p>
    <w:tbl>
      <w:tblPr>
        <w:tblStyle w:val="TableGrid"/>
        <w:tblW w:w="10615" w:type="dxa"/>
        <w:tblInd w:w="-630" w:type="dxa"/>
        <w:tblLook w:val="04A0" w:firstRow="1" w:lastRow="0" w:firstColumn="1" w:lastColumn="0" w:noHBand="0" w:noVBand="1"/>
      </w:tblPr>
      <w:tblGrid>
        <w:gridCol w:w="10615"/>
      </w:tblGrid>
      <w:tr w:rsidR="00A30045" w14:paraId="60BED4C8" w14:textId="77777777" w:rsidTr="00A07E24">
        <w:trPr>
          <w:trHeight w:val="323"/>
        </w:trPr>
        <w:tc>
          <w:tcPr>
            <w:tcW w:w="10615" w:type="dxa"/>
            <w:vAlign w:val="bottom"/>
          </w:tcPr>
          <w:p w14:paraId="218E0768" w14:textId="77777777" w:rsidR="00A30045" w:rsidRDefault="00A30045" w:rsidP="002C3E14">
            <w:pPr>
              <w:jc w:val="center"/>
              <w:rPr>
                <w:b/>
                <w:bCs/>
              </w:rPr>
            </w:pPr>
            <w:r>
              <w:rPr>
                <w:b/>
                <w:bCs/>
              </w:rPr>
              <w:t>Board of Education Recommendations and Commendations</w:t>
            </w:r>
          </w:p>
        </w:tc>
      </w:tr>
      <w:tr w:rsidR="00A30045" w14:paraId="2152407D" w14:textId="77777777" w:rsidTr="0069189F">
        <w:trPr>
          <w:trHeight w:val="8918"/>
        </w:trPr>
        <w:tc>
          <w:tcPr>
            <w:tcW w:w="10615" w:type="dxa"/>
          </w:tcPr>
          <w:p w14:paraId="13F5D8BF" w14:textId="77777777" w:rsidR="00A30045" w:rsidRDefault="00A30045" w:rsidP="0069189F">
            <w:pPr>
              <w:rPr>
                <w:b/>
                <w:bCs/>
              </w:rPr>
            </w:pPr>
          </w:p>
          <w:p w14:paraId="5988D3ED" w14:textId="77777777" w:rsidR="00A30045" w:rsidRDefault="00A30045" w:rsidP="0069189F">
            <w:pPr>
              <w:rPr>
                <w:b/>
                <w:bCs/>
              </w:rPr>
            </w:pPr>
            <w:r>
              <w:rPr>
                <w:b/>
                <w:bCs/>
              </w:rPr>
              <w:t>Summary of annual progress tied to District Goals, Objectives and Treasurer Standards</w:t>
            </w:r>
          </w:p>
          <w:p w14:paraId="7137224E" w14:textId="77777777" w:rsidR="00A30045" w:rsidRDefault="00A30045" w:rsidP="0069189F">
            <w:pPr>
              <w:rPr>
                <w:b/>
                <w:bCs/>
              </w:rPr>
            </w:pPr>
          </w:p>
          <w:p w14:paraId="6B2C0A29" w14:textId="77777777" w:rsidR="00A30045" w:rsidRDefault="00A30045" w:rsidP="0069189F">
            <w:pPr>
              <w:rPr>
                <w:b/>
                <w:bCs/>
              </w:rPr>
            </w:pPr>
          </w:p>
          <w:p w14:paraId="138EC29B" w14:textId="77777777" w:rsidR="00A30045" w:rsidRDefault="00A30045" w:rsidP="0069189F">
            <w:pPr>
              <w:rPr>
                <w:b/>
                <w:bCs/>
              </w:rPr>
            </w:pPr>
          </w:p>
          <w:p w14:paraId="66CC6396" w14:textId="77777777" w:rsidR="00A30045" w:rsidRDefault="00A30045" w:rsidP="0069189F">
            <w:pPr>
              <w:rPr>
                <w:b/>
                <w:bCs/>
              </w:rPr>
            </w:pPr>
          </w:p>
          <w:p w14:paraId="4A1562EF" w14:textId="77777777" w:rsidR="00A30045" w:rsidRDefault="00A30045" w:rsidP="0069189F">
            <w:pPr>
              <w:rPr>
                <w:b/>
                <w:bCs/>
              </w:rPr>
            </w:pPr>
          </w:p>
          <w:p w14:paraId="318144D0" w14:textId="77777777" w:rsidR="00A30045" w:rsidRDefault="00A30045" w:rsidP="0069189F">
            <w:pPr>
              <w:rPr>
                <w:b/>
                <w:bCs/>
              </w:rPr>
            </w:pPr>
          </w:p>
          <w:p w14:paraId="4739BF2C" w14:textId="77777777" w:rsidR="00A30045" w:rsidRDefault="00A30045" w:rsidP="0069189F">
            <w:pPr>
              <w:rPr>
                <w:b/>
                <w:bCs/>
              </w:rPr>
            </w:pPr>
          </w:p>
          <w:p w14:paraId="0D67CC23" w14:textId="77777777" w:rsidR="00A30045" w:rsidRDefault="00A30045" w:rsidP="0069189F">
            <w:pPr>
              <w:rPr>
                <w:b/>
                <w:bCs/>
              </w:rPr>
            </w:pPr>
          </w:p>
          <w:p w14:paraId="620F0353" w14:textId="77777777" w:rsidR="00A30045" w:rsidRDefault="00A30045" w:rsidP="0069189F">
            <w:pPr>
              <w:rPr>
                <w:b/>
                <w:bCs/>
              </w:rPr>
            </w:pPr>
          </w:p>
          <w:p w14:paraId="74FF7239" w14:textId="77777777" w:rsidR="00A30045" w:rsidRDefault="00A30045" w:rsidP="0069189F">
            <w:pPr>
              <w:rPr>
                <w:b/>
                <w:bCs/>
              </w:rPr>
            </w:pPr>
          </w:p>
          <w:p w14:paraId="06CDE434" w14:textId="77777777" w:rsidR="00A30045" w:rsidRDefault="00A30045" w:rsidP="0069189F">
            <w:pPr>
              <w:rPr>
                <w:b/>
                <w:bCs/>
              </w:rPr>
            </w:pPr>
          </w:p>
          <w:p w14:paraId="23B85D28" w14:textId="77777777" w:rsidR="00A30045" w:rsidRDefault="00A30045" w:rsidP="0069189F">
            <w:pPr>
              <w:rPr>
                <w:b/>
                <w:bCs/>
              </w:rPr>
            </w:pPr>
          </w:p>
          <w:p w14:paraId="72DA9F32" w14:textId="77777777" w:rsidR="00A30045" w:rsidRDefault="00A30045" w:rsidP="0069189F">
            <w:pPr>
              <w:rPr>
                <w:b/>
                <w:bCs/>
              </w:rPr>
            </w:pPr>
          </w:p>
          <w:p w14:paraId="481A2EEF" w14:textId="77777777" w:rsidR="00A30045" w:rsidRDefault="00A30045" w:rsidP="0069189F">
            <w:pPr>
              <w:rPr>
                <w:b/>
                <w:bCs/>
              </w:rPr>
            </w:pPr>
          </w:p>
          <w:p w14:paraId="2F8764B6" w14:textId="77777777" w:rsidR="00A30045" w:rsidRDefault="00A30045" w:rsidP="0069189F">
            <w:pPr>
              <w:rPr>
                <w:b/>
                <w:bCs/>
              </w:rPr>
            </w:pPr>
          </w:p>
          <w:p w14:paraId="782F6471" w14:textId="77777777" w:rsidR="00A30045" w:rsidRDefault="00A30045" w:rsidP="0069189F">
            <w:pPr>
              <w:rPr>
                <w:b/>
                <w:bCs/>
              </w:rPr>
            </w:pPr>
          </w:p>
          <w:p w14:paraId="4D2D4A72" w14:textId="77777777" w:rsidR="00A30045" w:rsidRDefault="00A30045" w:rsidP="0069189F">
            <w:pPr>
              <w:rPr>
                <w:b/>
                <w:bCs/>
              </w:rPr>
            </w:pPr>
          </w:p>
          <w:p w14:paraId="5D8DD9F1" w14:textId="77777777" w:rsidR="00A30045" w:rsidRDefault="00A30045" w:rsidP="0069189F">
            <w:pPr>
              <w:rPr>
                <w:b/>
                <w:bCs/>
              </w:rPr>
            </w:pPr>
          </w:p>
          <w:p w14:paraId="25EEED49" w14:textId="77777777" w:rsidR="00A30045" w:rsidRDefault="00A30045" w:rsidP="0069189F">
            <w:pPr>
              <w:rPr>
                <w:b/>
                <w:bCs/>
              </w:rPr>
            </w:pPr>
          </w:p>
          <w:p w14:paraId="5A11D13A" w14:textId="77777777" w:rsidR="00A30045" w:rsidRDefault="00A30045" w:rsidP="0069189F">
            <w:pPr>
              <w:rPr>
                <w:b/>
                <w:bCs/>
              </w:rPr>
            </w:pPr>
          </w:p>
          <w:p w14:paraId="78947163" w14:textId="77777777" w:rsidR="00A30045" w:rsidRDefault="00A30045" w:rsidP="0069189F">
            <w:pPr>
              <w:rPr>
                <w:b/>
                <w:bCs/>
              </w:rPr>
            </w:pPr>
          </w:p>
          <w:p w14:paraId="71CEE291" w14:textId="77777777" w:rsidR="00A30045" w:rsidRDefault="00A30045" w:rsidP="0069189F">
            <w:pPr>
              <w:rPr>
                <w:b/>
                <w:bCs/>
              </w:rPr>
            </w:pPr>
          </w:p>
          <w:p w14:paraId="28D6BB67" w14:textId="77777777" w:rsidR="00A30045" w:rsidRDefault="00A30045" w:rsidP="0069189F">
            <w:pPr>
              <w:rPr>
                <w:b/>
                <w:bCs/>
              </w:rPr>
            </w:pPr>
          </w:p>
          <w:p w14:paraId="50E03975" w14:textId="77777777" w:rsidR="00A30045" w:rsidRDefault="00A30045" w:rsidP="0069189F">
            <w:pPr>
              <w:rPr>
                <w:b/>
                <w:bCs/>
              </w:rPr>
            </w:pPr>
          </w:p>
          <w:p w14:paraId="45090B94" w14:textId="77777777" w:rsidR="00A30045" w:rsidRDefault="00A30045" w:rsidP="0069189F">
            <w:pPr>
              <w:rPr>
                <w:b/>
                <w:bCs/>
              </w:rPr>
            </w:pPr>
            <w:r>
              <w:rPr>
                <w:b/>
                <w:bCs/>
              </w:rPr>
              <w:t>Board President or designee: ________________________________________  Date: _______________</w:t>
            </w:r>
          </w:p>
          <w:p w14:paraId="070E10F3" w14:textId="77777777" w:rsidR="00A30045" w:rsidRDefault="00A30045" w:rsidP="0069189F">
            <w:pPr>
              <w:rPr>
                <w:b/>
                <w:bCs/>
              </w:rPr>
            </w:pPr>
          </w:p>
          <w:p w14:paraId="41ACE822" w14:textId="77777777" w:rsidR="00A30045" w:rsidRDefault="00A30045" w:rsidP="0069189F">
            <w:pPr>
              <w:rPr>
                <w:b/>
                <w:bCs/>
              </w:rPr>
            </w:pPr>
            <w:r>
              <w:rPr>
                <w:b/>
                <w:bCs/>
              </w:rPr>
              <w:t>Treasurer: ________________________________________________________ Date: _______________</w:t>
            </w:r>
          </w:p>
        </w:tc>
      </w:tr>
    </w:tbl>
    <w:p w14:paraId="6B80B09B" w14:textId="77777777" w:rsidR="00A30045" w:rsidRPr="0069189F" w:rsidRDefault="00A30045" w:rsidP="0069189F">
      <w:pPr>
        <w:ind w:left="-630"/>
        <w:rPr>
          <w:b/>
          <w:bCs/>
        </w:rPr>
      </w:pPr>
    </w:p>
    <w:p w14:paraId="0761E23A" w14:textId="77777777" w:rsidR="00185AEB" w:rsidRPr="00333F61" w:rsidRDefault="00185AEB" w:rsidP="002C0E94"/>
    <w:sectPr w:rsidR="00185AEB" w:rsidRPr="00333F61" w:rsidSect="000679A7">
      <w:headerReference w:type="default" r:id="rId8"/>
      <w:footerReference w:type="even"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F8A7F" w14:textId="77777777" w:rsidR="0095419D" w:rsidRDefault="0095419D" w:rsidP="00707D8D">
      <w:r>
        <w:separator/>
      </w:r>
    </w:p>
  </w:endnote>
  <w:endnote w:type="continuationSeparator" w:id="0">
    <w:p w14:paraId="11C42BA7" w14:textId="77777777" w:rsidR="0095419D" w:rsidRDefault="0095419D" w:rsidP="0070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7846515"/>
      <w:docPartObj>
        <w:docPartGallery w:val="Page Numbers (Bottom of Page)"/>
        <w:docPartUnique/>
      </w:docPartObj>
    </w:sdtPr>
    <w:sdtEndPr>
      <w:rPr>
        <w:rStyle w:val="PageNumber"/>
      </w:rPr>
    </w:sdtEndPr>
    <w:sdtContent>
      <w:p w14:paraId="1F4697C8" w14:textId="259A22A9" w:rsidR="00494967" w:rsidRDefault="00494967" w:rsidP="00976C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58714700"/>
      <w:docPartObj>
        <w:docPartGallery w:val="Page Numbers (Bottom of Page)"/>
        <w:docPartUnique/>
      </w:docPartObj>
    </w:sdtPr>
    <w:sdtEndPr>
      <w:rPr>
        <w:rStyle w:val="PageNumber"/>
      </w:rPr>
    </w:sdtEndPr>
    <w:sdtContent>
      <w:p w14:paraId="3C2CA686" w14:textId="6B045518" w:rsidR="00494967" w:rsidRDefault="00494967" w:rsidP="00494967">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7E74EC" w14:textId="77777777" w:rsidR="00494967" w:rsidRDefault="00494967" w:rsidP="0049496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5399067"/>
      <w:docPartObj>
        <w:docPartGallery w:val="Page Numbers (Bottom of Page)"/>
        <w:docPartUnique/>
      </w:docPartObj>
    </w:sdtPr>
    <w:sdtEndPr>
      <w:rPr>
        <w:rStyle w:val="PageNumber"/>
      </w:rPr>
    </w:sdtEndPr>
    <w:sdtContent>
      <w:p w14:paraId="7177F7C8" w14:textId="2C374D60" w:rsidR="00494967" w:rsidRDefault="00494967" w:rsidP="004949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22AF0F" w14:textId="77777777" w:rsidR="00494967" w:rsidRDefault="00494967" w:rsidP="002C0E9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CA5A5" w14:textId="77777777" w:rsidR="0095419D" w:rsidRDefault="0095419D" w:rsidP="00707D8D">
      <w:r>
        <w:separator/>
      </w:r>
    </w:p>
  </w:footnote>
  <w:footnote w:type="continuationSeparator" w:id="0">
    <w:p w14:paraId="341F2953" w14:textId="77777777" w:rsidR="0095419D" w:rsidRDefault="0095419D" w:rsidP="0070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3E495" w14:textId="1D78ACDC" w:rsidR="00FA5F94" w:rsidRPr="00D36CD9" w:rsidRDefault="00494967" w:rsidP="00185AEB">
    <w:pPr>
      <w:jc w:val="center"/>
    </w:pPr>
    <w:r w:rsidRPr="000679A7">
      <w:t>TREASURER EVALUATION SYSTEM - WORKSHEETS ADAPTED FROM THE OHIO SCHOOL TREASURER EVALUATION SYSTEM BY OSBA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892"/>
    <w:multiLevelType w:val="hybridMultilevel"/>
    <w:tmpl w:val="4D44A35C"/>
    <w:lvl w:ilvl="0" w:tplc="2B3C05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35071"/>
    <w:multiLevelType w:val="hybridMultilevel"/>
    <w:tmpl w:val="74AA3D7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13C523E3"/>
    <w:multiLevelType w:val="hybridMultilevel"/>
    <w:tmpl w:val="D86E88AE"/>
    <w:lvl w:ilvl="0" w:tplc="049C0F06">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D37E8"/>
    <w:multiLevelType w:val="hybridMultilevel"/>
    <w:tmpl w:val="F76CB126"/>
    <w:lvl w:ilvl="0" w:tplc="6C8A682C">
      <w:start w:val="1"/>
      <w:numFmt w:val="decimal"/>
      <w:lvlText w:val="%1."/>
      <w:lvlJc w:val="left"/>
      <w:pPr>
        <w:ind w:hanging="360"/>
      </w:pPr>
      <w:rPr>
        <w:rFonts w:ascii="Arial" w:eastAsia="Arial" w:hAnsi="Arial" w:hint="default"/>
        <w:color w:val="231F20"/>
        <w:sz w:val="22"/>
        <w:szCs w:val="22"/>
      </w:rPr>
    </w:lvl>
    <w:lvl w:ilvl="1" w:tplc="CA640EE4">
      <w:start w:val="1"/>
      <w:numFmt w:val="upperLetter"/>
      <w:lvlText w:val="%2."/>
      <w:lvlJc w:val="left"/>
      <w:pPr>
        <w:ind w:hanging="653"/>
        <w:jc w:val="right"/>
      </w:pPr>
      <w:rPr>
        <w:rFonts w:ascii="Arial" w:eastAsia="Arial" w:hAnsi="Arial" w:hint="default"/>
        <w:b/>
        <w:bCs/>
        <w:spacing w:val="2"/>
        <w:w w:val="103"/>
        <w:sz w:val="18"/>
        <w:szCs w:val="18"/>
      </w:rPr>
    </w:lvl>
    <w:lvl w:ilvl="2" w:tplc="A29A9954">
      <w:start w:val="1"/>
      <w:numFmt w:val="decimal"/>
      <w:lvlText w:val="%3."/>
      <w:lvlJc w:val="left"/>
      <w:pPr>
        <w:ind w:hanging="327"/>
      </w:pPr>
      <w:rPr>
        <w:rFonts w:ascii="Arial" w:eastAsia="Arial" w:hAnsi="Arial" w:hint="default"/>
        <w:spacing w:val="1"/>
        <w:w w:val="103"/>
        <w:sz w:val="18"/>
        <w:szCs w:val="18"/>
      </w:rPr>
    </w:lvl>
    <w:lvl w:ilvl="3" w:tplc="944CCD68">
      <w:start w:val="1"/>
      <w:numFmt w:val="bullet"/>
      <w:lvlText w:val="•"/>
      <w:lvlJc w:val="left"/>
      <w:rPr>
        <w:rFonts w:hint="default"/>
      </w:rPr>
    </w:lvl>
    <w:lvl w:ilvl="4" w:tplc="AA0883CC">
      <w:start w:val="1"/>
      <w:numFmt w:val="bullet"/>
      <w:lvlText w:val="•"/>
      <w:lvlJc w:val="left"/>
      <w:rPr>
        <w:rFonts w:hint="default"/>
      </w:rPr>
    </w:lvl>
    <w:lvl w:ilvl="5" w:tplc="91641300">
      <w:start w:val="1"/>
      <w:numFmt w:val="bullet"/>
      <w:lvlText w:val="•"/>
      <w:lvlJc w:val="left"/>
      <w:rPr>
        <w:rFonts w:hint="default"/>
      </w:rPr>
    </w:lvl>
    <w:lvl w:ilvl="6" w:tplc="4DCC1564">
      <w:start w:val="1"/>
      <w:numFmt w:val="bullet"/>
      <w:lvlText w:val="•"/>
      <w:lvlJc w:val="left"/>
      <w:rPr>
        <w:rFonts w:hint="default"/>
      </w:rPr>
    </w:lvl>
    <w:lvl w:ilvl="7" w:tplc="00B8F876">
      <w:start w:val="1"/>
      <w:numFmt w:val="bullet"/>
      <w:lvlText w:val="•"/>
      <w:lvlJc w:val="left"/>
      <w:rPr>
        <w:rFonts w:hint="default"/>
      </w:rPr>
    </w:lvl>
    <w:lvl w:ilvl="8" w:tplc="7F508086">
      <w:start w:val="1"/>
      <w:numFmt w:val="bullet"/>
      <w:lvlText w:val="•"/>
      <w:lvlJc w:val="left"/>
      <w:rPr>
        <w:rFonts w:hint="default"/>
      </w:rPr>
    </w:lvl>
  </w:abstractNum>
  <w:abstractNum w:abstractNumId="4" w15:restartNumberingAfterBreak="0">
    <w:nsid w:val="24877867"/>
    <w:multiLevelType w:val="hybridMultilevel"/>
    <w:tmpl w:val="CA6C2B70"/>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2B883549"/>
    <w:multiLevelType w:val="hybridMultilevel"/>
    <w:tmpl w:val="D706AF5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D0E3038"/>
    <w:multiLevelType w:val="hybridMultilevel"/>
    <w:tmpl w:val="36B2B4FC"/>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40BA5AB9"/>
    <w:multiLevelType w:val="hybridMultilevel"/>
    <w:tmpl w:val="54084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0769E"/>
    <w:multiLevelType w:val="hybridMultilevel"/>
    <w:tmpl w:val="BC768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D4D5D"/>
    <w:multiLevelType w:val="hybridMultilevel"/>
    <w:tmpl w:val="714AC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395420"/>
    <w:multiLevelType w:val="hybridMultilevel"/>
    <w:tmpl w:val="0868CCF2"/>
    <w:lvl w:ilvl="0" w:tplc="E626DAF4">
      <w:start w:val="2"/>
      <w:numFmt w:val="decimal"/>
      <w:lvlText w:val="%1."/>
      <w:lvlJc w:val="left"/>
      <w:pPr>
        <w:ind w:hanging="326"/>
      </w:pPr>
      <w:rPr>
        <w:rFonts w:ascii="Arial" w:eastAsia="Arial" w:hAnsi="Arial" w:hint="default"/>
        <w:spacing w:val="1"/>
        <w:w w:val="102"/>
        <w:sz w:val="19"/>
        <w:szCs w:val="19"/>
      </w:rPr>
    </w:lvl>
    <w:lvl w:ilvl="1" w:tplc="402439D0">
      <w:start w:val="1"/>
      <w:numFmt w:val="bullet"/>
      <w:lvlText w:val="•"/>
      <w:lvlJc w:val="left"/>
      <w:rPr>
        <w:rFonts w:hint="default"/>
      </w:rPr>
    </w:lvl>
    <w:lvl w:ilvl="2" w:tplc="32868854">
      <w:start w:val="1"/>
      <w:numFmt w:val="bullet"/>
      <w:lvlText w:val="•"/>
      <w:lvlJc w:val="left"/>
      <w:rPr>
        <w:rFonts w:hint="default"/>
      </w:rPr>
    </w:lvl>
    <w:lvl w:ilvl="3" w:tplc="8CBEE66C">
      <w:start w:val="1"/>
      <w:numFmt w:val="bullet"/>
      <w:lvlText w:val="•"/>
      <w:lvlJc w:val="left"/>
      <w:rPr>
        <w:rFonts w:hint="default"/>
      </w:rPr>
    </w:lvl>
    <w:lvl w:ilvl="4" w:tplc="3CBEB324">
      <w:start w:val="1"/>
      <w:numFmt w:val="bullet"/>
      <w:lvlText w:val="•"/>
      <w:lvlJc w:val="left"/>
      <w:rPr>
        <w:rFonts w:hint="default"/>
      </w:rPr>
    </w:lvl>
    <w:lvl w:ilvl="5" w:tplc="040C9EB8">
      <w:start w:val="1"/>
      <w:numFmt w:val="bullet"/>
      <w:lvlText w:val="•"/>
      <w:lvlJc w:val="left"/>
      <w:rPr>
        <w:rFonts w:hint="default"/>
      </w:rPr>
    </w:lvl>
    <w:lvl w:ilvl="6" w:tplc="91D2883E">
      <w:start w:val="1"/>
      <w:numFmt w:val="bullet"/>
      <w:lvlText w:val="•"/>
      <w:lvlJc w:val="left"/>
      <w:rPr>
        <w:rFonts w:hint="default"/>
      </w:rPr>
    </w:lvl>
    <w:lvl w:ilvl="7" w:tplc="51E07BE6">
      <w:start w:val="1"/>
      <w:numFmt w:val="bullet"/>
      <w:lvlText w:val="•"/>
      <w:lvlJc w:val="left"/>
      <w:rPr>
        <w:rFonts w:hint="default"/>
      </w:rPr>
    </w:lvl>
    <w:lvl w:ilvl="8" w:tplc="B4AA5D6A">
      <w:start w:val="1"/>
      <w:numFmt w:val="bullet"/>
      <w:lvlText w:val="•"/>
      <w:lvlJc w:val="left"/>
      <w:rPr>
        <w:rFonts w:hint="default"/>
      </w:rPr>
    </w:lvl>
  </w:abstractNum>
  <w:abstractNum w:abstractNumId="11" w15:restartNumberingAfterBreak="0">
    <w:nsid w:val="5B307AC5"/>
    <w:multiLevelType w:val="hybridMultilevel"/>
    <w:tmpl w:val="51A208F0"/>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15:restartNumberingAfterBreak="0">
    <w:nsid w:val="5D817552"/>
    <w:multiLevelType w:val="hybridMultilevel"/>
    <w:tmpl w:val="1C1EE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3D79CD"/>
    <w:multiLevelType w:val="hybridMultilevel"/>
    <w:tmpl w:val="FF120280"/>
    <w:lvl w:ilvl="0" w:tplc="049C0F06">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714E8"/>
    <w:multiLevelType w:val="hybridMultilevel"/>
    <w:tmpl w:val="6080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F2ABD"/>
    <w:multiLevelType w:val="hybridMultilevel"/>
    <w:tmpl w:val="446E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8D5C21"/>
    <w:multiLevelType w:val="hybridMultilevel"/>
    <w:tmpl w:val="53AC40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745A745D"/>
    <w:multiLevelType w:val="hybridMultilevel"/>
    <w:tmpl w:val="BA7CA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
  </w:num>
  <w:num w:numId="4">
    <w:abstractNumId w:val="5"/>
  </w:num>
  <w:num w:numId="5">
    <w:abstractNumId w:val="9"/>
  </w:num>
  <w:num w:numId="6">
    <w:abstractNumId w:val="11"/>
  </w:num>
  <w:num w:numId="7">
    <w:abstractNumId w:val="6"/>
  </w:num>
  <w:num w:numId="8">
    <w:abstractNumId w:val="4"/>
  </w:num>
  <w:num w:numId="9">
    <w:abstractNumId w:val="16"/>
  </w:num>
  <w:num w:numId="10">
    <w:abstractNumId w:val="14"/>
  </w:num>
  <w:num w:numId="11">
    <w:abstractNumId w:val="17"/>
  </w:num>
  <w:num w:numId="12">
    <w:abstractNumId w:val="0"/>
  </w:num>
  <w:num w:numId="13">
    <w:abstractNumId w:val="13"/>
  </w:num>
  <w:num w:numId="14">
    <w:abstractNumId w:val="7"/>
  </w:num>
  <w:num w:numId="15">
    <w:abstractNumId w:val="8"/>
  </w:num>
  <w:num w:numId="16">
    <w:abstractNumId w:val="15"/>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D8D"/>
    <w:rsid w:val="0004125A"/>
    <w:rsid w:val="000579B3"/>
    <w:rsid w:val="00061DDA"/>
    <w:rsid w:val="000679A7"/>
    <w:rsid w:val="00077C81"/>
    <w:rsid w:val="00125892"/>
    <w:rsid w:val="0012729C"/>
    <w:rsid w:val="00173826"/>
    <w:rsid w:val="00182A31"/>
    <w:rsid w:val="00185AEB"/>
    <w:rsid w:val="00197BFA"/>
    <w:rsid w:val="001A48A2"/>
    <w:rsid w:val="001D278F"/>
    <w:rsid w:val="002632B5"/>
    <w:rsid w:val="002655E1"/>
    <w:rsid w:val="00274797"/>
    <w:rsid w:val="002B3287"/>
    <w:rsid w:val="002C0E94"/>
    <w:rsid w:val="0043761D"/>
    <w:rsid w:val="00463F8F"/>
    <w:rsid w:val="00494967"/>
    <w:rsid w:val="004D4202"/>
    <w:rsid w:val="004E368E"/>
    <w:rsid w:val="005467B5"/>
    <w:rsid w:val="0063131B"/>
    <w:rsid w:val="006B26E7"/>
    <w:rsid w:val="006F6B0C"/>
    <w:rsid w:val="00707D8D"/>
    <w:rsid w:val="00774F4E"/>
    <w:rsid w:val="007F55FD"/>
    <w:rsid w:val="00804A02"/>
    <w:rsid w:val="008262B5"/>
    <w:rsid w:val="0095419D"/>
    <w:rsid w:val="009A4327"/>
    <w:rsid w:val="009B7255"/>
    <w:rsid w:val="009C4F83"/>
    <w:rsid w:val="009F259E"/>
    <w:rsid w:val="009F4319"/>
    <w:rsid w:val="00A06F91"/>
    <w:rsid w:val="00A21DB1"/>
    <w:rsid w:val="00A30045"/>
    <w:rsid w:val="00A6573C"/>
    <w:rsid w:val="00AB51AB"/>
    <w:rsid w:val="00B27187"/>
    <w:rsid w:val="00B7728E"/>
    <w:rsid w:val="00BA1C49"/>
    <w:rsid w:val="00BE6BA5"/>
    <w:rsid w:val="00C322AC"/>
    <w:rsid w:val="00C81593"/>
    <w:rsid w:val="00D36CD9"/>
    <w:rsid w:val="00D91262"/>
    <w:rsid w:val="00DE43C4"/>
    <w:rsid w:val="00E351A8"/>
    <w:rsid w:val="00EA001F"/>
    <w:rsid w:val="00EB3EAD"/>
    <w:rsid w:val="00F612D2"/>
    <w:rsid w:val="00FA5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6578F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D8D"/>
    <w:pPr>
      <w:tabs>
        <w:tab w:val="center" w:pos="4320"/>
        <w:tab w:val="right" w:pos="8640"/>
      </w:tabs>
    </w:pPr>
  </w:style>
  <w:style w:type="character" w:customStyle="1" w:styleId="HeaderChar">
    <w:name w:val="Header Char"/>
    <w:basedOn w:val="DefaultParagraphFont"/>
    <w:link w:val="Header"/>
    <w:uiPriority w:val="99"/>
    <w:rsid w:val="00707D8D"/>
  </w:style>
  <w:style w:type="paragraph" w:styleId="Footer">
    <w:name w:val="footer"/>
    <w:basedOn w:val="Normal"/>
    <w:link w:val="FooterChar"/>
    <w:uiPriority w:val="99"/>
    <w:unhideWhenUsed/>
    <w:rsid w:val="00707D8D"/>
    <w:pPr>
      <w:tabs>
        <w:tab w:val="center" w:pos="4320"/>
        <w:tab w:val="right" w:pos="8640"/>
      </w:tabs>
    </w:pPr>
  </w:style>
  <w:style w:type="character" w:customStyle="1" w:styleId="FooterChar">
    <w:name w:val="Footer Char"/>
    <w:basedOn w:val="DefaultParagraphFont"/>
    <w:link w:val="Footer"/>
    <w:uiPriority w:val="99"/>
    <w:rsid w:val="00707D8D"/>
  </w:style>
  <w:style w:type="table" w:styleId="TableGrid">
    <w:name w:val="Table Grid"/>
    <w:basedOn w:val="TableNormal"/>
    <w:uiPriority w:val="39"/>
    <w:rsid w:val="00707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36CD9"/>
    <w:pPr>
      <w:widowControl w:val="0"/>
      <w:ind w:left="100"/>
    </w:pPr>
    <w:rPr>
      <w:rFonts w:ascii="Arial" w:eastAsia="Arial" w:hAnsi="Arial"/>
      <w:sz w:val="18"/>
      <w:szCs w:val="18"/>
    </w:rPr>
  </w:style>
  <w:style w:type="character" w:customStyle="1" w:styleId="BodyTextChar">
    <w:name w:val="Body Text Char"/>
    <w:basedOn w:val="DefaultParagraphFont"/>
    <w:link w:val="BodyText"/>
    <w:uiPriority w:val="1"/>
    <w:rsid w:val="00D36CD9"/>
    <w:rPr>
      <w:rFonts w:ascii="Arial" w:eastAsia="Arial" w:hAnsi="Arial"/>
      <w:sz w:val="18"/>
      <w:szCs w:val="18"/>
    </w:rPr>
  </w:style>
  <w:style w:type="paragraph" w:styleId="ListParagraph">
    <w:name w:val="List Paragraph"/>
    <w:basedOn w:val="Normal"/>
    <w:uiPriority w:val="1"/>
    <w:qFormat/>
    <w:rsid w:val="00D36CD9"/>
    <w:pPr>
      <w:widowControl w:val="0"/>
    </w:pPr>
    <w:rPr>
      <w:rFonts w:eastAsiaTheme="minorHAnsi"/>
      <w:sz w:val="22"/>
      <w:szCs w:val="22"/>
    </w:rPr>
  </w:style>
  <w:style w:type="character" w:styleId="PageNumber">
    <w:name w:val="page number"/>
    <w:basedOn w:val="DefaultParagraphFont"/>
    <w:uiPriority w:val="99"/>
    <w:semiHidden/>
    <w:unhideWhenUsed/>
    <w:rsid w:val="00494967"/>
  </w:style>
  <w:style w:type="table" w:styleId="GridTable4-Accent3">
    <w:name w:val="Grid Table 4 Accent 3"/>
    <w:basedOn w:val="TableNormal"/>
    <w:uiPriority w:val="49"/>
    <w:rsid w:val="00077C81"/>
    <w:rPr>
      <w:rFonts w:eastAsiaTheme="minorHAnsi"/>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D368E-585F-8D40-9865-47D8D410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2176</Words>
  <Characters>11689</Characters>
  <Application>Microsoft Office Word</Application>
  <DocSecurity>0</DocSecurity>
  <Lines>343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LaSota</dc:creator>
  <cp:keywords/>
  <dc:description/>
  <cp:lastModifiedBy>Kim Miller-Smith</cp:lastModifiedBy>
  <cp:revision>2</cp:revision>
  <cp:lastPrinted>2019-08-29T18:01:00Z</cp:lastPrinted>
  <dcterms:created xsi:type="dcterms:W3CDTF">2019-10-09T00:58:00Z</dcterms:created>
  <dcterms:modified xsi:type="dcterms:W3CDTF">2019-10-09T00:58:00Z</dcterms:modified>
</cp:coreProperties>
</file>